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596E" w14:textId="7050BEDE" w:rsidR="00A76603" w:rsidRPr="005512D5" w:rsidRDefault="00F02E37">
      <w:pPr>
        <w:spacing w:after="240"/>
        <w:jc w:val="both"/>
        <w:rPr>
          <w:b/>
        </w:rPr>
      </w:pPr>
      <w:r w:rsidRPr="005512D5">
        <w:rPr>
          <w:b/>
        </w:rPr>
        <w:t xml:space="preserve">Nemzetközi szakértők szerint is az évad eseménye </w:t>
      </w:r>
      <w:r w:rsidR="009F7517" w:rsidRPr="005512D5">
        <w:rPr>
          <w:b/>
        </w:rPr>
        <w:t>volt a budapesti</w:t>
      </w:r>
      <w:r w:rsidR="00A76603" w:rsidRPr="005512D5">
        <w:rPr>
          <w:b/>
        </w:rPr>
        <w:t xml:space="preserve"> </w:t>
      </w:r>
      <w:proofErr w:type="spellStart"/>
      <w:r w:rsidR="00A76603" w:rsidRPr="005512D5">
        <w:rPr>
          <w:b/>
        </w:rPr>
        <w:t>Central</w:t>
      </w:r>
      <w:proofErr w:type="spellEnd"/>
      <w:r w:rsidR="00A76603" w:rsidRPr="005512D5">
        <w:rPr>
          <w:b/>
        </w:rPr>
        <w:t xml:space="preserve"> European </w:t>
      </w:r>
      <w:proofErr w:type="spellStart"/>
      <w:r w:rsidR="00A76603" w:rsidRPr="005512D5">
        <w:rPr>
          <w:b/>
        </w:rPr>
        <w:t>Ecosystem</w:t>
      </w:r>
      <w:proofErr w:type="spellEnd"/>
      <w:r w:rsidR="00A76603" w:rsidRPr="005512D5">
        <w:rPr>
          <w:b/>
        </w:rPr>
        <w:t xml:space="preserve"> Summit (CEES)</w:t>
      </w:r>
    </w:p>
    <w:p w14:paraId="147ACC39" w14:textId="7AD83414" w:rsidR="00A76603" w:rsidRPr="00B23716" w:rsidRDefault="00F73DE9" w:rsidP="005E1B6C">
      <w:pPr>
        <w:spacing w:before="120" w:after="120" w:line="240" w:lineRule="auto"/>
        <w:jc w:val="both"/>
      </w:pPr>
      <w:r w:rsidRPr="005512D5">
        <w:t>50 előadó, 40 vállalat, 12 országból</w:t>
      </w:r>
      <w:r w:rsidR="00D07EF0" w:rsidRPr="005512D5">
        <w:t xml:space="preserve"> </w:t>
      </w:r>
      <w:r w:rsidRPr="005512D5">
        <w:t>gyűlt össze a</w:t>
      </w:r>
      <w:r w:rsidR="00CE4C49" w:rsidRPr="005512D5">
        <w:t xml:space="preserve"> </w:t>
      </w:r>
      <w:r w:rsidRPr="005512D5">
        <w:t xml:space="preserve">Budapest ékkövének számító </w:t>
      </w:r>
      <w:r w:rsidR="00C5311D" w:rsidRPr="005512D5">
        <w:t xml:space="preserve">Néprajzi </w:t>
      </w:r>
      <w:r w:rsidR="00CE4C49" w:rsidRPr="005512D5">
        <w:t>M</w:t>
      </w:r>
      <w:r w:rsidR="00C5311D" w:rsidRPr="005512D5">
        <w:t>úzeu</w:t>
      </w:r>
      <w:r w:rsidR="00A76603" w:rsidRPr="005512D5">
        <w:t>m</w:t>
      </w:r>
      <w:r w:rsidR="00CE4C49" w:rsidRPr="005512D5">
        <w:t xml:space="preserve"> k</w:t>
      </w:r>
      <w:r w:rsidR="003E3DEE" w:rsidRPr="005512D5">
        <w:t>onferenciaközpont</w:t>
      </w:r>
      <w:r w:rsidR="00A76603" w:rsidRPr="005512D5">
        <w:t xml:space="preserve">jában </w:t>
      </w:r>
      <w:r w:rsidR="00CE4C49" w:rsidRPr="005512D5">
        <w:t xml:space="preserve">a </w:t>
      </w:r>
      <w:proofErr w:type="spellStart"/>
      <w:r w:rsidR="00C5311D" w:rsidRPr="005512D5">
        <w:t>CEEcosystem</w:t>
      </w:r>
      <w:proofErr w:type="spellEnd"/>
      <w:r w:rsidR="00C5311D" w:rsidRPr="005512D5">
        <w:t xml:space="preserve"> Summit</w:t>
      </w:r>
      <w:r w:rsidR="00BD1E53" w:rsidRPr="005512D5">
        <w:t>on. A</w:t>
      </w:r>
      <w:r w:rsidR="001E35BE" w:rsidRPr="005512D5">
        <w:t xml:space="preserve"> hagyományteremtő </w:t>
      </w:r>
      <w:r w:rsidR="00BD1E53" w:rsidRPr="005512D5">
        <w:t>esemény célja</w:t>
      </w:r>
      <w:r w:rsidR="001E35BE" w:rsidRPr="005512D5">
        <w:t xml:space="preserve"> </w:t>
      </w:r>
      <w:r w:rsidR="00BD1E53" w:rsidRPr="005512D5">
        <w:t xml:space="preserve">a hazai startup-szcéna láthatóságának növelése, az egyesével kicsi, de összességében jelentős gazdaságfejlesztési kapacitást megteremteni képes ökoszisztéma életképességének növelése, főleg az induló vállalkozásokat segítő üzletfejlesztés és </w:t>
      </w:r>
      <w:r w:rsidR="005512D5">
        <w:t>a kockázatitőke-</w:t>
      </w:r>
      <w:r w:rsidR="00BD1E53" w:rsidRPr="005512D5">
        <w:t>finanszíroz</w:t>
      </w:r>
      <w:r w:rsidR="005512D5">
        <w:t xml:space="preserve">ók </w:t>
      </w:r>
      <w:r w:rsidR="00BD1E53" w:rsidRPr="005512D5">
        <w:t>megjelenítése révén. A rendkívül eseménydús program kiváltotta</w:t>
      </w:r>
      <w:r w:rsidR="001E35BE" w:rsidRPr="005512D5">
        <w:t xml:space="preserve"> a kívánt</w:t>
      </w:r>
      <w:r w:rsidR="00BD1E53" w:rsidRPr="005512D5">
        <w:t xml:space="preserve"> hatást</w:t>
      </w:r>
      <w:r w:rsidR="00A30EAD" w:rsidRPr="005512D5">
        <w:t>:</w:t>
      </w:r>
      <w:r w:rsidR="00A82BA9" w:rsidRPr="005512D5">
        <w:t xml:space="preserve"> Korányi László, a KIM főtanácsadója, amely az esemény helyszínét </w:t>
      </w:r>
      <w:r w:rsidR="001E35BE" w:rsidRPr="005512D5">
        <w:t>biztosította</w:t>
      </w:r>
      <w:r w:rsidR="00A82BA9" w:rsidRPr="005512D5">
        <w:t xml:space="preserve">, kijelentette, </w:t>
      </w:r>
      <w:r w:rsidR="001E35BE" w:rsidRPr="005512D5">
        <w:t>üdvözli az eseményen megfogalmazott gondolatokat és reméli, hogy azokat minél előbb tettek fogják követni a jövőben</w:t>
      </w:r>
      <w:r w:rsidR="00A82BA9" w:rsidRPr="005512D5">
        <w:t>;</w:t>
      </w:r>
      <w:r w:rsidR="001E35BE" w:rsidRPr="005512D5">
        <w:t xml:space="preserve"> </w:t>
      </w:r>
      <w:r w:rsidR="00CE4C49" w:rsidRPr="005512D5">
        <w:t xml:space="preserve">Hild Imre, az Óbudai </w:t>
      </w:r>
      <w:r w:rsidR="0023414F" w:rsidRPr="005512D5">
        <w:t>E</w:t>
      </w:r>
      <w:r w:rsidR="00CE4C49" w:rsidRPr="005512D5">
        <w:t>gyetem frissen alapított kockázatitőke-alapjának a vezetője</w:t>
      </w:r>
      <w:r w:rsidR="00A82BA9" w:rsidRPr="005512D5">
        <w:t xml:space="preserve">, a </w:t>
      </w:r>
      <w:r w:rsidR="00A82BA9" w:rsidRPr="00B23716">
        <w:t>hazai startup-ökoszisztéma egyik megalapítója szerint fordulópont lehet ez az</w:t>
      </w:r>
      <w:r w:rsidR="001E35BE" w:rsidRPr="00B23716">
        <w:t xml:space="preserve"> eseményen tapasztalt</w:t>
      </w:r>
      <w:r w:rsidR="00A82BA9" w:rsidRPr="00B23716">
        <w:t xml:space="preserve"> összefogás.</w:t>
      </w:r>
      <w:r w:rsidR="00CE4C49" w:rsidRPr="00B23716">
        <w:t xml:space="preserve"> Szeles Nóra, a hazai közösségi finanszírozást elindító Tőkeportál egyik alapítója</w:t>
      </w:r>
      <w:r w:rsidR="005512D5" w:rsidRPr="00B23716">
        <w:t xml:space="preserve"> az ökoszisztéma építéséhez szükséges, alulról jövő szervezés és a </w:t>
      </w:r>
      <w:proofErr w:type="spellStart"/>
      <w:r w:rsidR="005512D5" w:rsidRPr="00B23716">
        <w:t>felülről</w:t>
      </w:r>
      <w:proofErr w:type="spellEnd"/>
      <w:r w:rsidR="005512D5" w:rsidRPr="00B23716">
        <w:t xml:space="preserve"> jövő </w:t>
      </w:r>
      <w:r w:rsidR="00A82BA9" w:rsidRPr="00B23716">
        <w:t xml:space="preserve">szabályozás </w:t>
      </w:r>
      <w:r w:rsidR="005512D5" w:rsidRPr="00B23716">
        <w:t>találkozásának tudáson és stratégián alapuló szükségességére</w:t>
      </w:r>
      <w:r w:rsidR="00A82BA9" w:rsidRPr="00B23716">
        <w:t xml:space="preserve"> mutatott rá</w:t>
      </w:r>
      <w:r w:rsidR="009850FB" w:rsidRPr="00B23716">
        <w:t>.</w:t>
      </w:r>
      <w:r w:rsidR="00CE4C49" w:rsidRPr="00B23716">
        <w:t xml:space="preserve"> </w:t>
      </w:r>
      <w:r w:rsidR="00824FF6" w:rsidRPr="00B23716">
        <w:t xml:space="preserve">Ács Zoltán, a Magyar Fintech Szövetség és az </w:t>
      </w:r>
      <w:r w:rsidR="004E3924" w:rsidRPr="00B23716">
        <w:t xml:space="preserve">MBH </w:t>
      </w:r>
      <w:proofErr w:type="spellStart"/>
      <w:r w:rsidR="00824FF6" w:rsidRPr="00B23716">
        <w:t>Fintechlab</w:t>
      </w:r>
      <w:proofErr w:type="spellEnd"/>
      <w:r w:rsidR="00824FF6" w:rsidRPr="00B23716">
        <w:t xml:space="preserve"> </w:t>
      </w:r>
      <w:r w:rsidR="004E3924" w:rsidRPr="00B23716">
        <w:t>ügyvezető igazgatója</w:t>
      </w:r>
      <w:r w:rsidR="00B765B7" w:rsidRPr="00B23716">
        <w:t>ként</w:t>
      </w:r>
      <w:r w:rsidR="005512D5" w:rsidRPr="00B23716">
        <w:t xml:space="preserve"> a digitális szolgáltatások földrajzi korlátoktól független fejlesztéséről beszélt;</w:t>
      </w:r>
      <w:r w:rsidR="00A82BA9" w:rsidRPr="00B23716">
        <w:t xml:space="preserve"> </w:t>
      </w:r>
      <w:r w:rsidR="00D12545" w:rsidRPr="00B23716">
        <w:t>Végvári-Gerencsér Dorka</w:t>
      </w:r>
      <w:r w:rsidR="00CE4C49" w:rsidRPr="00B23716">
        <w:t xml:space="preserve">, az MVM </w:t>
      </w:r>
      <w:proofErr w:type="spellStart"/>
      <w:r w:rsidR="00CE4C49" w:rsidRPr="00B23716">
        <w:t>Smart</w:t>
      </w:r>
      <w:proofErr w:type="spellEnd"/>
      <w:r w:rsidR="00CE4C49" w:rsidRPr="00B23716">
        <w:t xml:space="preserve"> </w:t>
      </w:r>
      <w:proofErr w:type="spellStart"/>
      <w:r w:rsidR="00CE4C49" w:rsidRPr="00B23716">
        <w:t>Future</w:t>
      </w:r>
      <w:proofErr w:type="spellEnd"/>
      <w:r w:rsidR="00CE4C49" w:rsidRPr="00B23716">
        <w:t xml:space="preserve"> </w:t>
      </w:r>
      <w:proofErr w:type="spellStart"/>
      <w:r w:rsidR="00CE4C49" w:rsidRPr="00B23716">
        <w:t>Lab</w:t>
      </w:r>
      <w:proofErr w:type="spellEnd"/>
      <w:r w:rsidR="00CE4C49" w:rsidRPr="00B23716">
        <w:t xml:space="preserve"> </w:t>
      </w:r>
      <w:r w:rsidR="00CA46A9" w:rsidRPr="00B23716">
        <w:t>nevében</w:t>
      </w:r>
      <w:r w:rsidR="005512D5" w:rsidRPr="00B23716">
        <w:t xml:space="preserve"> a nagyvállalatok felelősségét a tudásmegosztásban és az innováció adaptálásában látja</w:t>
      </w:r>
      <w:r w:rsidR="00E21DE3" w:rsidRPr="00B23716">
        <w:t xml:space="preserve">; Strausz Kamilla, az InnoMaker Partners társalapítója, a jelenlévő számos MOME-s és </w:t>
      </w:r>
      <w:proofErr w:type="spellStart"/>
      <w:r w:rsidR="000867A0" w:rsidRPr="00B23716">
        <w:t>C</w:t>
      </w:r>
      <w:r w:rsidR="00E21DE3" w:rsidRPr="00B23716">
        <w:t>orvinusos</w:t>
      </w:r>
      <w:proofErr w:type="spellEnd"/>
      <w:r w:rsidR="00E21DE3" w:rsidRPr="00B23716">
        <w:t xml:space="preserve"> diákra mutatva, a fiatal generáció támogatásának fontosságát emelte ki.</w:t>
      </w:r>
      <w:r w:rsidR="00DA0616" w:rsidRPr="00B23716">
        <w:t xml:space="preserve"> Ezt Milos Milicsevics, a Corvinus tanára</w:t>
      </w:r>
      <w:r w:rsidR="00127E34" w:rsidRPr="00B23716">
        <w:t xml:space="preserve"> is képviselte. </w:t>
      </w:r>
      <w:r w:rsidR="00B765B7" w:rsidRPr="00B23716">
        <w:t>Végh Richárd, a BÉT vezérigazgatója</w:t>
      </w:r>
      <w:r w:rsidR="005512D5" w:rsidRPr="00B23716">
        <w:t xml:space="preserve"> a tőzsdére vezető, nem is olyan nehéz, és a vállalkozás</w:t>
      </w:r>
      <w:r w:rsidR="00E21DE3" w:rsidRPr="00B23716">
        <w:t>t szolgáló</w:t>
      </w:r>
      <w:r w:rsidR="005512D5" w:rsidRPr="00B23716">
        <w:t xml:space="preserve"> </w:t>
      </w:r>
      <w:r w:rsidR="00E21DE3" w:rsidRPr="00B23716">
        <w:t>út</w:t>
      </w:r>
      <w:bookmarkStart w:id="0" w:name="_GoBack"/>
      <w:bookmarkEnd w:id="0"/>
      <w:r w:rsidR="00D83EAC" w:rsidRPr="00B23716">
        <w:t>j</w:t>
      </w:r>
      <w:r w:rsidR="00E21DE3" w:rsidRPr="00B23716">
        <w:t>át</w:t>
      </w:r>
      <w:r w:rsidR="005512D5" w:rsidRPr="00B23716">
        <w:t xml:space="preserve"> mutatta be, amely</w:t>
      </w:r>
      <w:r w:rsidR="00E21DE3" w:rsidRPr="00B23716">
        <w:t xml:space="preserve">re a jelenlévő STRT és OXO </w:t>
      </w:r>
      <w:proofErr w:type="spellStart"/>
      <w:r w:rsidR="00E21DE3" w:rsidRPr="00B23716">
        <w:t>Labs</w:t>
      </w:r>
      <w:proofErr w:type="spellEnd"/>
      <w:r w:rsidR="00E21DE3" w:rsidRPr="00B23716">
        <w:t xml:space="preserve"> is egy-</w:t>
      </w:r>
      <w:r w:rsidR="005512D5" w:rsidRPr="00B23716">
        <w:t>egy</w:t>
      </w:r>
      <w:r w:rsidR="00E21DE3" w:rsidRPr="00B23716">
        <w:t xml:space="preserve"> példa</w:t>
      </w:r>
      <w:r w:rsidR="00B765B7" w:rsidRPr="00B23716">
        <w:t xml:space="preserve">, </w:t>
      </w:r>
      <w:r w:rsidR="00E21DE3" w:rsidRPr="00B23716">
        <w:t>amelyek célja szintén az,</w:t>
      </w:r>
      <w:r w:rsidR="00CE4C49" w:rsidRPr="00B23716">
        <w:t xml:space="preserve"> hogy a</w:t>
      </w:r>
      <w:r w:rsidR="00B765B7" w:rsidRPr="00B23716">
        <w:t xml:space="preserve"> sikeres </w:t>
      </w:r>
      <w:proofErr w:type="spellStart"/>
      <w:r w:rsidR="00B765B7" w:rsidRPr="00B23716">
        <w:t>exitet</w:t>
      </w:r>
      <w:proofErr w:type="spellEnd"/>
      <w:r w:rsidR="00B765B7" w:rsidRPr="00B23716">
        <w:t xml:space="preserve"> célzó, és</w:t>
      </w:r>
      <w:r w:rsidR="00CE4C49" w:rsidRPr="00B23716">
        <w:t xml:space="preserve"> tőzsdeképes cégek kinevelésére is képes </w:t>
      </w:r>
      <w:r w:rsidR="00B765B7" w:rsidRPr="00B23716">
        <w:t xml:space="preserve">hazai </w:t>
      </w:r>
      <w:r w:rsidR="00CE4C49" w:rsidRPr="00B23716">
        <w:t xml:space="preserve">startup-ökoszisztéma nemzetközileg is versenyképessé váljon. </w:t>
      </w:r>
    </w:p>
    <w:p w14:paraId="61C0FEDD" w14:textId="59F8C99C" w:rsidR="004E5B6A" w:rsidRDefault="00824FF6" w:rsidP="004E5B6A">
      <w:pPr>
        <w:spacing w:before="120" w:after="120" w:line="240" w:lineRule="auto"/>
        <w:jc w:val="both"/>
      </w:pPr>
      <w:r>
        <w:t xml:space="preserve">A </w:t>
      </w:r>
      <w:r w:rsidR="00E21DE3">
        <w:t xml:space="preserve">váltakozó </w:t>
      </w:r>
      <w:proofErr w:type="spellStart"/>
      <w:r w:rsidR="00E21DE3">
        <w:t>keynote</w:t>
      </w:r>
      <w:proofErr w:type="spellEnd"/>
      <w:r w:rsidR="00E21DE3">
        <w:t xml:space="preserve"> beszédek, kérdezz-felelek és panelek során </w:t>
      </w:r>
      <w:r w:rsidR="00135B02">
        <w:t>Jakab Kitti</w:t>
      </w:r>
      <w:r w:rsidR="00E21DE3">
        <w:t>,</w:t>
      </w:r>
      <w:r w:rsidR="00135B02">
        <w:t xml:space="preserve"> a </w:t>
      </w:r>
      <w:proofErr w:type="spellStart"/>
      <w:r w:rsidR="00135B02">
        <w:t>Lunar</w:t>
      </w:r>
      <w:proofErr w:type="spellEnd"/>
      <w:r w:rsidR="00135B02">
        <w:t xml:space="preserve"> Inkubátor társalapítója mutatta be kutatásuk eredményeit a magyar startup ökoszisztémáról, majd </w:t>
      </w:r>
      <w:proofErr w:type="spellStart"/>
      <w:r w:rsidR="00135B02">
        <w:t>Várdy</w:t>
      </w:r>
      <w:proofErr w:type="spellEnd"/>
      <w:r w:rsidR="00135B02">
        <w:t xml:space="preserve"> Zoltántól</w:t>
      </w:r>
      <w:r w:rsidR="00127E34">
        <w:t>,</w:t>
      </w:r>
      <w:r w:rsidR="00135B02">
        <w:t xml:space="preserve"> a The </w:t>
      </w:r>
      <w:proofErr w:type="spellStart"/>
      <w:r w:rsidR="00135B02">
        <w:t>Launch</w:t>
      </w:r>
      <w:proofErr w:type="spellEnd"/>
      <w:r w:rsidR="00135B02">
        <w:t xml:space="preserve"> </w:t>
      </w:r>
      <w:proofErr w:type="spellStart"/>
      <w:r w:rsidR="00135B02">
        <w:t>Code</w:t>
      </w:r>
      <w:proofErr w:type="spellEnd"/>
      <w:r w:rsidR="00135B02">
        <w:t xml:space="preserve"> kiváló előadójától tanulhattuk meg, hogy mi különbözteti meg a zseniális alapítókat a bukottaktól. Ezt követően a közösségi finanszírozás </w:t>
      </w:r>
      <w:r w:rsidR="00127E34">
        <w:t>hazai implementációjáról</w:t>
      </w:r>
      <w:r w:rsidR="00135B02">
        <w:t xml:space="preserve"> hallottunk a Tőkeportál és a Brancs vezetőitől, Szeles Nórától és Kövesdi Gábortól. Majd két</w:t>
      </w:r>
      <w:r w:rsidR="00127E34">
        <w:t xml:space="preserve"> innovatív </w:t>
      </w:r>
      <w:r w:rsidR="00135B02">
        <w:t>hazai egyetem képviselői Lasma Ivaska (MOME) és Milos Milicsevics (CUB) tartott előadást, előbbiben a litván, utóbbiban pedig a lengyel ökoszisztéma tan</w:t>
      </w:r>
      <w:r w:rsidR="00127E34">
        <w:t>ul</w:t>
      </w:r>
      <w:r w:rsidR="00135B02">
        <w:t xml:space="preserve">ságait ismertük meg. </w:t>
      </w:r>
      <w:r w:rsidR="00127E34">
        <w:t xml:space="preserve">A </w:t>
      </w:r>
      <w:r w:rsidR="00135B02">
        <w:t>befektetések és a pénzügyek világába kalauzolt el bennünket Oszkó Péter (OXO Technologies Holding Nyrt.</w:t>
      </w:r>
      <w:r w:rsidR="004E5B6A">
        <w:t>)</w:t>
      </w:r>
      <w:r w:rsidR="00135B02">
        <w:t>, aki a cég tőzsdére vezető útját mutatta be, Végh Richárd (Budapesti Érték</w:t>
      </w:r>
      <w:r w:rsidR="00127E34">
        <w:t>t</w:t>
      </w:r>
      <w:r w:rsidR="00135B02">
        <w:t>őzsde)</w:t>
      </w:r>
      <w:r w:rsidR="004E5B6A">
        <w:t xml:space="preserve">, az </w:t>
      </w:r>
      <w:proofErr w:type="spellStart"/>
      <w:r w:rsidR="004E5B6A">
        <w:t>exit</w:t>
      </w:r>
      <w:proofErr w:type="spellEnd"/>
      <w:r w:rsidR="004E5B6A">
        <w:t xml:space="preserve"> stratégiák, azon belül is </w:t>
      </w:r>
      <w:r w:rsidR="004E5B6A" w:rsidRPr="001C3F0A">
        <w:t>nyilvános tőzsdei kibocsátás, bevezeté</w:t>
      </w:r>
      <w:r w:rsidR="004E5B6A">
        <w:t>s rejtelmeit ismertette, akárcsak Nagy Kálmán (Concorde MBP), aki az ö</w:t>
      </w:r>
      <w:r w:rsidR="004E5B6A" w:rsidRPr="001C3F0A">
        <w:t>sszeolvadások és felvásárlások</w:t>
      </w:r>
      <w:r w:rsidR="004E5B6A">
        <w:t xml:space="preserve"> izgalmas folyamatiról számolt</w:t>
      </w:r>
      <w:r w:rsidR="00127E34">
        <w:t xml:space="preserve"> be az</w:t>
      </w:r>
      <w:r w:rsidR="004E5B6A">
        <w:t xml:space="preserve"> előadásában. </w:t>
      </w:r>
      <w:r w:rsidR="00127E34">
        <w:t>A</w:t>
      </w:r>
      <w:r w:rsidR="004E5B6A">
        <w:t xml:space="preserve"> </w:t>
      </w:r>
      <w:proofErr w:type="spellStart"/>
      <w:r w:rsidR="004E5B6A">
        <w:t>fintech</w:t>
      </w:r>
      <w:proofErr w:type="spellEnd"/>
      <w:r w:rsidR="004E5B6A">
        <w:t xml:space="preserve"> ökoszisztémát </w:t>
      </w:r>
      <w:r w:rsidR="00127E34">
        <w:t>az MNB oldaláról is</w:t>
      </w:r>
      <w:r w:rsidR="000867A0">
        <w:t xml:space="preserve"> </w:t>
      </w:r>
      <w:r w:rsidR="004E5B6A">
        <w:t>megismerhettük</w:t>
      </w:r>
      <w:r w:rsidR="00127E34">
        <w:t xml:space="preserve"> </w:t>
      </w:r>
      <w:r w:rsidR="004E5B6A">
        <w:t xml:space="preserve">Fáykiss Péter (Magyar Nemzeti Bank) prezentációjából, aki a szektorhoz tartozó állami </w:t>
      </w:r>
      <w:r w:rsidR="00127E34">
        <w:t xml:space="preserve">szabályozási </w:t>
      </w:r>
      <w:r w:rsidR="004E5B6A">
        <w:t>stratégiai irányokról is beszámolt.</w:t>
      </w:r>
    </w:p>
    <w:p w14:paraId="6AFEC729" w14:textId="3418EDB2" w:rsidR="004E5B6A" w:rsidRDefault="004E5B6A" w:rsidP="004E5B6A">
      <w:pPr>
        <w:spacing w:before="120" w:after="120" w:line="240" w:lineRule="auto"/>
        <w:jc w:val="both"/>
      </w:pPr>
      <w:r>
        <w:t xml:space="preserve">Számos igen neves külföldi szakértő is előadott a konferencián, így a legnagyobb brit </w:t>
      </w:r>
      <w:proofErr w:type="spellStart"/>
      <w:r>
        <w:t>crowdfunding</w:t>
      </w:r>
      <w:proofErr w:type="spellEnd"/>
      <w:r>
        <w:t xml:space="preserve"> platform beindításának tanúságait és ennek hatásait az angol ökoszisztémára ismerhettük meg, a </w:t>
      </w:r>
      <w:proofErr w:type="spellStart"/>
      <w:r>
        <w:t>Seedrs</w:t>
      </w:r>
      <w:proofErr w:type="spellEnd"/>
      <w:r>
        <w:t>-t alapító Jeff Lynn-</w:t>
      </w:r>
      <w:proofErr w:type="spellStart"/>
      <w:r>
        <w:t>től</w:t>
      </w:r>
      <w:proofErr w:type="spellEnd"/>
      <w:r w:rsidR="00B5425A">
        <w:t>.</w:t>
      </w:r>
      <w:r>
        <w:t xml:space="preserve"> Samantha Evans (</w:t>
      </w:r>
      <w:proofErr w:type="spellStart"/>
      <w:r>
        <w:t>FCx</w:t>
      </w:r>
      <w:proofErr w:type="spellEnd"/>
      <w:r>
        <w:t xml:space="preserve">) előadásának köszönhetően a </w:t>
      </w:r>
      <w:r w:rsidR="00127E34">
        <w:t xml:space="preserve">brit </w:t>
      </w:r>
      <w:proofErr w:type="spellStart"/>
      <w:r w:rsidR="00127E34">
        <w:t>tech</w:t>
      </w:r>
      <w:proofErr w:type="spellEnd"/>
      <w:r>
        <w:t xml:space="preserve"> </w:t>
      </w:r>
      <w:r w:rsidR="00627DD1">
        <w:t>szektorró</w:t>
      </w:r>
      <w:r w:rsidR="00127E34">
        <w:t>l lehetett sok bennfentes információt hallani</w:t>
      </w:r>
      <w:r w:rsidR="00627DD1">
        <w:t>. Az igen neves izraeli ökoszi</w:t>
      </w:r>
      <w:r w:rsidR="00127E34">
        <w:t>s</w:t>
      </w:r>
      <w:r w:rsidR="00627DD1">
        <w:t xml:space="preserve">ztéma két </w:t>
      </w:r>
      <w:r w:rsidR="00127E34">
        <w:t xml:space="preserve">különösen </w:t>
      </w:r>
      <w:r w:rsidR="00627DD1">
        <w:t xml:space="preserve">jelentős szereplője is megjelent az eseményen, Tal Sharon (The </w:t>
      </w:r>
      <w:proofErr w:type="spellStart"/>
      <w:r w:rsidR="00627DD1">
        <w:t>Israeli</w:t>
      </w:r>
      <w:proofErr w:type="spellEnd"/>
      <w:r w:rsidR="00627DD1">
        <w:t xml:space="preserve"> </w:t>
      </w:r>
      <w:proofErr w:type="spellStart"/>
      <w:r w:rsidR="00627DD1">
        <w:t>FinTech</w:t>
      </w:r>
      <w:proofErr w:type="spellEnd"/>
      <w:r w:rsidR="00627DD1">
        <w:t xml:space="preserve"> </w:t>
      </w:r>
      <w:proofErr w:type="spellStart"/>
      <w:r w:rsidR="00627DD1">
        <w:t>Association</w:t>
      </w:r>
      <w:proofErr w:type="spellEnd"/>
      <w:r w:rsidR="00627DD1">
        <w:t xml:space="preserve">) beszámolt a </w:t>
      </w:r>
      <w:proofErr w:type="spellStart"/>
      <w:r w:rsidR="00627DD1">
        <w:t>fintech</w:t>
      </w:r>
      <w:proofErr w:type="spellEnd"/>
      <w:r w:rsidR="00627DD1">
        <w:t xml:space="preserve"> ökoszisztéma építéséről, majd Denes Ban</w:t>
      </w:r>
      <w:r w:rsidR="00960A89">
        <w:t>,</w:t>
      </w:r>
      <w:r w:rsidR="00627DD1">
        <w:t xml:space="preserve"> </w:t>
      </w:r>
      <w:r>
        <w:t xml:space="preserve">az egyik legnagyobb globális befektetési platform, az </w:t>
      </w:r>
      <w:proofErr w:type="spellStart"/>
      <w:r>
        <w:t>OurCrowd</w:t>
      </w:r>
      <w:proofErr w:type="spellEnd"/>
      <w:r>
        <w:t xml:space="preserve"> partnere</w:t>
      </w:r>
      <w:r w:rsidR="00627DD1">
        <w:t xml:space="preserve"> tartotta meg világhírű </w:t>
      </w:r>
      <w:proofErr w:type="spellStart"/>
      <w:r w:rsidR="00627DD1">
        <w:t>Fundraising</w:t>
      </w:r>
      <w:proofErr w:type="spellEnd"/>
      <w:r w:rsidR="00627DD1">
        <w:t xml:space="preserve"> </w:t>
      </w:r>
      <w:proofErr w:type="spellStart"/>
      <w:r w:rsidR="00627DD1">
        <w:t>Masterclass</w:t>
      </w:r>
      <w:proofErr w:type="spellEnd"/>
      <w:r w:rsidR="00627DD1">
        <w:t>-át.</w:t>
      </w:r>
      <w:r w:rsidR="00127E34">
        <w:t xml:space="preserve"> I</w:t>
      </w:r>
      <w:r>
        <w:t xml:space="preserve">tt </w:t>
      </w:r>
      <w:r w:rsidR="00627DD1">
        <w:t>volt</w:t>
      </w:r>
      <w:r>
        <w:t xml:space="preserve"> a régió egyik legnagyobb kockázatitőke-befektetője, a 500VC török regionális vezetője, Tunya Irka</w:t>
      </w:r>
      <w:r w:rsidR="00627DD1">
        <w:t>d is, aki a régióban működő startupok számára igen hasznos előadást tartott a befektetési céljaikról.</w:t>
      </w:r>
    </w:p>
    <w:p w14:paraId="27144EED" w14:textId="77777777" w:rsidR="00627DD1" w:rsidRDefault="00627DD1" w:rsidP="004E5B6A">
      <w:pPr>
        <w:spacing w:before="120" w:after="120" w:line="240" w:lineRule="auto"/>
        <w:jc w:val="both"/>
      </w:pPr>
    </w:p>
    <w:p w14:paraId="6AB39AC7" w14:textId="28297B54" w:rsidR="00627DD1" w:rsidRPr="001C3F0A" w:rsidRDefault="00627DD1" w:rsidP="001C3F0A">
      <w:pPr>
        <w:spacing w:before="120" w:after="120" w:line="240" w:lineRule="auto"/>
        <w:jc w:val="both"/>
      </w:pPr>
      <w:r>
        <w:lastRenderedPageBreak/>
        <w:t>Az érdekfeszítő előadásokat a nap során lebilincselő panelbeszélgetések váltották. Az esemény hangulatát megalapozó bevezető panelben az innovációs ökoszisztéma szerkezetét és fejlesztési lehetőségeit boncolgatta Hild Imre (ÓUVC) vezetésével Ács Zoltán (MAFISZ</w:t>
      </w:r>
      <w:r w:rsidR="00127E34">
        <w:t xml:space="preserve">, MBH </w:t>
      </w:r>
      <w:proofErr w:type="spellStart"/>
      <w:r w:rsidR="00127E34">
        <w:t>Fintechlab</w:t>
      </w:r>
      <w:proofErr w:type="spellEnd"/>
      <w:r>
        <w:t xml:space="preserve">), Fetter István (CIB Bank), </w:t>
      </w:r>
      <w:proofErr w:type="spellStart"/>
      <w:r>
        <w:t>Dudu</w:t>
      </w:r>
      <w:proofErr w:type="spellEnd"/>
      <w:r>
        <w:t xml:space="preserve"> </w:t>
      </w:r>
      <w:proofErr w:type="spellStart"/>
      <w:r>
        <w:t>Gencel</w:t>
      </w:r>
      <w:proofErr w:type="spellEnd"/>
      <w:r>
        <w:t xml:space="preserve"> (</w:t>
      </w:r>
      <w:proofErr w:type="spellStart"/>
      <w:r>
        <w:t>Vienna</w:t>
      </w:r>
      <w:proofErr w:type="spellEnd"/>
      <w:r>
        <w:t xml:space="preserve"> Business </w:t>
      </w:r>
      <w:proofErr w:type="spellStart"/>
      <w:r>
        <w:t>Agency</w:t>
      </w:r>
      <w:proofErr w:type="spellEnd"/>
      <w:r>
        <w:t xml:space="preserve">), Kölkedi Krisztián és Timár Kitti (Startup Hungary). Majd az akcelerátorok és inkubátorok </w:t>
      </w:r>
      <w:r w:rsidR="003058EB">
        <w:t xml:space="preserve">képviselői </w:t>
      </w:r>
      <w:proofErr w:type="spellStart"/>
      <w:r w:rsidR="003058EB">
        <w:t>Laviniu</w:t>
      </w:r>
      <w:proofErr w:type="spellEnd"/>
      <w:r w:rsidR="003058EB">
        <w:t xml:space="preserve"> </w:t>
      </w:r>
      <w:proofErr w:type="spellStart"/>
      <w:r w:rsidR="003058EB">
        <w:t>Chis</w:t>
      </w:r>
      <w:proofErr w:type="spellEnd"/>
      <w:r w:rsidR="003058EB">
        <w:t xml:space="preserve"> (</w:t>
      </w:r>
      <w:proofErr w:type="spellStart"/>
      <w:r w:rsidR="003058EB">
        <w:t>Inno</w:t>
      </w:r>
      <w:proofErr w:type="spellEnd"/>
      <w:r w:rsidR="003058EB">
        <w:t xml:space="preserve"> </w:t>
      </w:r>
      <w:proofErr w:type="spellStart"/>
      <w:r w:rsidR="003058EB">
        <w:t>Accelerator</w:t>
      </w:r>
      <w:proofErr w:type="spellEnd"/>
      <w:r w:rsidR="003058EB">
        <w:t xml:space="preserve">), Gulyás Gergő (ÓUVC), Mark </w:t>
      </w:r>
      <w:proofErr w:type="spellStart"/>
      <w:r w:rsidR="003058EB">
        <w:t>Kalin</w:t>
      </w:r>
      <w:proofErr w:type="spellEnd"/>
      <w:r w:rsidR="003058EB">
        <w:t xml:space="preserve"> (ABC </w:t>
      </w:r>
      <w:proofErr w:type="spellStart"/>
      <w:r w:rsidR="003058EB">
        <w:t>Accelerator</w:t>
      </w:r>
      <w:proofErr w:type="spellEnd"/>
      <w:r w:rsidR="003058EB">
        <w:t>), Végvári-</w:t>
      </w:r>
      <w:proofErr w:type="spellStart"/>
      <w:r w:rsidR="003058EB">
        <w:t>Gelencsér</w:t>
      </w:r>
      <w:proofErr w:type="spellEnd"/>
      <w:r w:rsidR="003058EB">
        <w:t xml:space="preserve"> Dorottya (MVM </w:t>
      </w:r>
      <w:proofErr w:type="spellStart"/>
      <w:r w:rsidR="003058EB">
        <w:t>Smart</w:t>
      </w:r>
      <w:proofErr w:type="spellEnd"/>
      <w:r w:rsidR="003058EB">
        <w:t xml:space="preserve"> </w:t>
      </w:r>
      <w:proofErr w:type="spellStart"/>
      <w:r w:rsidR="003058EB">
        <w:t>Future</w:t>
      </w:r>
      <w:proofErr w:type="spellEnd"/>
      <w:r w:rsidR="003058EB">
        <w:t xml:space="preserve"> </w:t>
      </w:r>
      <w:proofErr w:type="spellStart"/>
      <w:r w:rsidR="003058EB">
        <w:t>Lab</w:t>
      </w:r>
      <w:proofErr w:type="spellEnd"/>
      <w:r w:rsidR="003058EB">
        <w:t>), dr. Mogyorósi Péter (</w:t>
      </w:r>
      <w:proofErr w:type="spellStart"/>
      <w:r w:rsidR="003058EB">
        <w:t>Creative</w:t>
      </w:r>
      <w:proofErr w:type="spellEnd"/>
      <w:r w:rsidR="003058EB">
        <w:t xml:space="preserve"> </w:t>
      </w:r>
      <w:proofErr w:type="spellStart"/>
      <w:r w:rsidR="003058EB">
        <w:t>Accelerator</w:t>
      </w:r>
      <w:proofErr w:type="spellEnd"/>
      <w:r w:rsidR="003058EB">
        <w:t xml:space="preserve">) és Baiba Rozenberga (MBH </w:t>
      </w:r>
      <w:proofErr w:type="spellStart"/>
      <w:r w:rsidR="003058EB">
        <w:t>FintechLab</w:t>
      </w:r>
      <w:proofErr w:type="spellEnd"/>
      <w:r w:rsidR="003058EB">
        <w:t xml:space="preserve">) a szervezetek feladatairól beszéltek a kelet-közép-európai régióban Milos Milicsevics (VC </w:t>
      </w:r>
      <w:proofErr w:type="spellStart"/>
      <w:r w:rsidR="003058EB">
        <w:t>Leaders</w:t>
      </w:r>
      <w:proofErr w:type="spellEnd"/>
      <w:r w:rsidR="003058EB">
        <w:t xml:space="preserve">, CUB) kérdéseire felelve. Ezt követte az egyetemek és </w:t>
      </w:r>
      <w:proofErr w:type="spellStart"/>
      <w:r w:rsidR="003058EB">
        <w:t>launchpad</w:t>
      </w:r>
      <w:proofErr w:type="spellEnd"/>
      <w:r w:rsidR="003058EB">
        <w:t xml:space="preserve"> programok fiatal </w:t>
      </w:r>
      <w:proofErr w:type="spellStart"/>
      <w:r w:rsidR="003058EB">
        <w:t>innovátorok</w:t>
      </w:r>
      <w:proofErr w:type="spellEnd"/>
      <w:r w:rsidR="003058EB">
        <w:t xml:space="preserve"> életét meghatározó hatásáról való beszélgetés, melyben Hild Imre (ÓUVC) moderálásával Gyarmati József</w:t>
      </w:r>
      <w:r w:rsidR="00127E34">
        <w:t xml:space="preserve"> (</w:t>
      </w:r>
      <w:proofErr w:type="spellStart"/>
      <w:r w:rsidR="00127E34">
        <w:t>Future</w:t>
      </w:r>
      <w:proofErr w:type="spellEnd"/>
      <w:r w:rsidR="00127E34">
        <w:t xml:space="preserve"> </w:t>
      </w:r>
      <w:proofErr w:type="spellStart"/>
      <w:r w:rsidR="00127E34">
        <w:t>Founders</w:t>
      </w:r>
      <w:proofErr w:type="spellEnd"/>
      <w:r w:rsidR="00127E34">
        <w:t>)</w:t>
      </w:r>
      <w:r w:rsidR="003058EB">
        <w:t>, Craig V. Johnson</w:t>
      </w:r>
      <w:r w:rsidR="00127E34">
        <w:t xml:space="preserve"> (MOME</w:t>
      </w:r>
      <w:r w:rsidR="00FB5948">
        <w:t xml:space="preserve"> </w:t>
      </w:r>
      <w:proofErr w:type="spellStart"/>
      <w:r w:rsidR="00FB5948">
        <w:t>Innovation</w:t>
      </w:r>
      <w:proofErr w:type="spellEnd"/>
      <w:r w:rsidR="00FB5948">
        <w:t xml:space="preserve"> Center</w:t>
      </w:r>
      <w:r w:rsidR="00127E34">
        <w:t>)</w:t>
      </w:r>
      <w:r w:rsidR="003058EB">
        <w:t>, Korányi László</w:t>
      </w:r>
      <w:r w:rsidR="00127E34">
        <w:t xml:space="preserve"> (KIM, HSUP, MIT) és</w:t>
      </w:r>
      <w:r w:rsidR="003058EB">
        <w:t xml:space="preserve"> dr. Kozma Andrea</w:t>
      </w:r>
      <w:r w:rsidR="00127E34">
        <w:t xml:space="preserve">, a CEU </w:t>
      </w:r>
      <w:proofErr w:type="spellStart"/>
      <w:r w:rsidR="00127E34">
        <w:t>iLab</w:t>
      </w:r>
      <w:proofErr w:type="spellEnd"/>
      <w:r w:rsidR="00127E34">
        <w:t xml:space="preserve"> korábbi vezetője, </w:t>
      </w:r>
      <w:proofErr w:type="gramStart"/>
      <w:r w:rsidR="00127E34">
        <w:t>jelenleg  a</w:t>
      </w:r>
      <w:proofErr w:type="gramEnd"/>
      <w:r w:rsidR="00127E34">
        <w:t xml:space="preserve"> STRT inkubációs vezetője</w:t>
      </w:r>
      <w:r w:rsidR="003058EB">
        <w:t>, Milos Milicsevics</w:t>
      </w:r>
      <w:r w:rsidR="00FB5948">
        <w:t xml:space="preserve"> (Corvinus)</w:t>
      </w:r>
      <w:r w:rsidR="003058EB">
        <w:t xml:space="preserve"> és Müller Tamás</w:t>
      </w:r>
      <w:r w:rsidR="00FB5948">
        <w:t xml:space="preserve">, </w:t>
      </w:r>
      <w:r w:rsidR="00127E34">
        <w:t>a</w:t>
      </w:r>
      <w:r w:rsidR="00FB5948">
        <w:t xml:space="preserve"> startupok </w:t>
      </w:r>
      <w:proofErr w:type="spellStart"/>
      <w:r w:rsidR="00FB5948">
        <w:t>piacralépését</w:t>
      </w:r>
      <w:proofErr w:type="spellEnd"/>
      <w:r w:rsidR="00FB5948">
        <w:t xml:space="preserve"> segítő</w:t>
      </w:r>
      <w:r w:rsidR="00127E34">
        <w:t xml:space="preserve"> Pozi.io-</w:t>
      </w:r>
      <w:proofErr w:type="spellStart"/>
      <w:r w:rsidR="00127E34">
        <w:t>tól</w:t>
      </w:r>
      <w:proofErr w:type="spellEnd"/>
      <w:r w:rsidR="003058EB">
        <w:t xml:space="preserve">. </w:t>
      </w:r>
      <w:r w:rsidR="00127E34">
        <w:t>A</w:t>
      </w:r>
      <w:r w:rsidR="00FB5948">
        <w:t xml:space="preserve"> </w:t>
      </w:r>
      <w:r w:rsidR="003058EB">
        <w:t>példaképek és sikeres vállalkozók szerepéről szóló beszélgetés</w:t>
      </w:r>
      <w:r w:rsidR="00127E34">
        <w:t xml:space="preserve">ben az a </w:t>
      </w:r>
      <w:proofErr w:type="spellStart"/>
      <w:r w:rsidR="00127E34">
        <w:t>Balabit</w:t>
      </w:r>
      <w:proofErr w:type="spellEnd"/>
      <w:r w:rsidR="00127E34">
        <w:t>-alapító</w:t>
      </w:r>
      <w:r w:rsidR="003058EB">
        <w:t xml:space="preserve"> Györkő Zoltán, </w:t>
      </w:r>
      <w:r w:rsidR="00127E34">
        <w:t xml:space="preserve">az </w:t>
      </w:r>
      <w:proofErr w:type="spellStart"/>
      <w:r w:rsidR="00127E34">
        <w:t>USA-beli</w:t>
      </w:r>
      <w:proofErr w:type="spellEnd"/>
      <w:r w:rsidR="00127E34">
        <w:t xml:space="preserve"> legjobb gyakorlatok szerinti angyalbefektetési szemléletet itthon is bevezető </w:t>
      </w:r>
      <w:r w:rsidR="003058EB">
        <w:t xml:space="preserve">Jared Schrieber, </w:t>
      </w:r>
      <w:r w:rsidR="00127E34">
        <w:t>a tőzsdére</w:t>
      </w:r>
      <w:r w:rsidR="009A7CEF">
        <w:t xml:space="preserve"> </w:t>
      </w:r>
      <w:r w:rsidR="00127E34">
        <w:t xml:space="preserve">lépő vállalkozásokkal foglalkozó </w:t>
      </w:r>
      <w:proofErr w:type="spellStart"/>
      <w:r w:rsidR="00127E34">
        <w:t>Univerz</w:t>
      </w:r>
      <w:proofErr w:type="spellEnd"/>
      <w:r w:rsidR="00127E34">
        <w:t xml:space="preserve"> </w:t>
      </w:r>
      <w:proofErr w:type="spellStart"/>
      <w:r w:rsidR="00127E34">
        <w:t>Invest</w:t>
      </w:r>
      <w:r w:rsidR="00960A89">
        <w:t>-</w:t>
      </w:r>
      <w:r w:rsidR="00127E34">
        <w:t>től</w:t>
      </w:r>
      <w:proofErr w:type="spellEnd"/>
      <w:r w:rsidR="00127E34">
        <w:t xml:space="preserve"> </w:t>
      </w:r>
      <w:r w:rsidR="003058EB">
        <w:t>Schuszter Péter</w:t>
      </w:r>
      <w:r w:rsidR="00127E34">
        <w:t>,</w:t>
      </w:r>
      <w:r w:rsidR="003058EB">
        <w:t xml:space="preserve"> és </w:t>
      </w:r>
      <w:r w:rsidR="00127E34">
        <w:t xml:space="preserve">a tavalyi Év Befektetője címet is elnyerő </w:t>
      </w:r>
      <w:r w:rsidR="003058EB">
        <w:t>Szakacsits Szabolcs részvételével</w:t>
      </w:r>
      <w:r w:rsidR="00127E34">
        <w:t xml:space="preserve"> </w:t>
      </w:r>
      <w:r w:rsidR="003058EB">
        <w:t>Czirják László</w:t>
      </w:r>
      <w:r w:rsidR="00127E34">
        <w:t xml:space="preserve">, az </w:t>
      </w:r>
      <w:proofErr w:type="spellStart"/>
      <w:r w:rsidR="00127E34">
        <w:t>Interactive</w:t>
      </w:r>
      <w:proofErr w:type="spellEnd"/>
      <w:r w:rsidR="00127E34">
        <w:t xml:space="preserve"> VP egyik partnere vezetésével. </w:t>
      </w:r>
      <w:r w:rsidR="003058EB">
        <w:t xml:space="preserve">A pénzügyek világát bemutató előadásokat kiegészítve a befektetők és </w:t>
      </w:r>
      <w:proofErr w:type="spellStart"/>
      <w:r w:rsidR="003058EB">
        <w:t>family</w:t>
      </w:r>
      <w:proofErr w:type="spellEnd"/>
      <w:r w:rsidR="003058EB">
        <w:t xml:space="preserve"> </w:t>
      </w:r>
      <w:proofErr w:type="spellStart"/>
      <w:r w:rsidR="003058EB">
        <w:t>office</w:t>
      </w:r>
      <w:proofErr w:type="spellEnd"/>
      <w:r w:rsidR="003058EB">
        <w:t xml:space="preserve">-ok </w:t>
      </w:r>
      <w:r w:rsidR="00E56594">
        <w:t>működéséről és taktikáról kérdezte Mary Alcantara</w:t>
      </w:r>
      <w:r w:rsidR="00127E34">
        <w:t xml:space="preserve">, az </w:t>
      </w:r>
      <w:proofErr w:type="spellStart"/>
      <w:r w:rsidR="00127E34">
        <w:t>Interactive</w:t>
      </w:r>
      <w:proofErr w:type="spellEnd"/>
      <w:r w:rsidR="00127E34">
        <w:t xml:space="preserve"> VP másik vezetője</w:t>
      </w:r>
      <w:r w:rsidR="00E56594">
        <w:t xml:space="preserve"> Gödrösy Balázst</w:t>
      </w:r>
      <w:r w:rsidR="00127E34">
        <w:t xml:space="preserve"> (GFS Consulting)</w:t>
      </w:r>
      <w:r w:rsidR="00E56594">
        <w:t>, Kovács Miklóst</w:t>
      </w:r>
      <w:r w:rsidR="00FB5948">
        <w:t xml:space="preserve">, </w:t>
      </w:r>
      <w:r w:rsidR="00127E34">
        <w:t xml:space="preserve">az egyik legsikeresebb hazai startup, az </w:t>
      </w:r>
      <w:proofErr w:type="spellStart"/>
      <w:r w:rsidR="00127E34">
        <w:t>Antavo</w:t>
      </w:r>
      <w:proofErr w:type="spellEnd"/>
      <w:r w:rsidR="00127E34">
        <w:t xml:space="preserve"> egyik vezetőjét</w:t>
      </w:r>
      <w:r w:rsidR="00E56594">
        <w:t>, Langár Bencét</w:t>
      </w:r>
      <w:r w:rsidR="00FB5948">
        <w:t xml:space="preserve">, a legsikeresebb hazai vállalkozócsalád által birtokolt, és többek között a Frei </w:t>
      </w:r>
      <w:proofErr w:type="spellStart"/>
      <w:r w:rsidR="00FB5948">
        <w:t>Cafet</w:t>
      </w:r>
      <w:proofErr w:type="spellEnd"/>
      <w:r w:rsidR="00FB5948">
        <w:t xml:space="preserve"> birtokló TFL Capitalt</w:t>
      </w:r>
      <w:r w:rsidR="00E56594">
        <w:t xml:space="preserve">, Oszkó Pétert és </w:t>
      </w:r>
      <w:r w:rsidR="00FB5948">
        <w:t xml:space="preserve">az egyik első hazai </w:t>
      </w:r>
      <w:proofErr w:type="spellStart"/>
      <w:r w:rsidR="00FB5948">
        <w:t>private</w:t>
      </w:r>
      <w:proofErr w:type="spellEnd"/>
      <w:r w:rsidR="00FB5948">
        <w:t xml:space="preserve"> </w:t>
      </w:r>
      <w:proofErr w:type="spellStart"/>
      <w:r w:rsidR="00FB5948">
        <w:t>equity</w:t>
      </w:r>
      <w:proofErr w:type="spellEnd"/>
      <w:r w:rsidR="00FB5948">
        <w:t xml:space="preserve"> befektető</w:t>
      </w:r>
      <w:r w:rsidR="00F3351A">
        <w:t>t</w:t>
      </w:r>
      <w:r w:rsidR="00FB5948">
        <w:t xml:space="preserve">, a Cashline vezetőjét, </w:t>
      </w:r>
      <w:r w:rsidR="00960A89">
        <w:t>D</w:t>
      </w:r>
      <w:r w:rsidR="00E56594">
        <w:t xml:space="preserve">r. Szűcs Gergelyt. </w:t>
      </w:r>
      <w:r w:rsidR="00FB5948">
        <w:t>A</w:t>
      </w:r>
      <w:r w:rsidR="00E56594">
        <w:t xml:space="preserve"> konferenciát </w:t>
      </w:r>
      <w:r w:rsidR="009A7CEF">
        <w:t>a</w:t>
      </w:r>
      <w:r w:rsidR="00E56594">
        <w:t xml:space="preserve"> tanu</w:t>
      </w:r>
      <w:r w:rsidR="009A7CEF">
        <w:t>ls</w:t>
      </w:r>
      <w:r w:rsidR="00E56594">
        <w:t>ág</w:t>
      </w:r>
      <w:r w:rsidR="009A7CEF">
        <w:t>ok</w:t>
      </w:r>
      <w:r w:rsidR="00E56594">
        <w:t xml:space="preserve"> kivesézésével Strausz Kamilla zárta, aki vendégeivel</w:t>
      </w:r>
      <w:r w:rsidR="009A7CEF">
        <w:t>,</w:t>
      </w:r>
      <w:r w:rsidR="00E56594">
        <w:t xml:space="preserve"> Csillag Péterrel</w:t>
      </w:r>
      <w:r w:rsidR="00FB5948">
        <w:t xml:space="preserve"> a </w:t>
      </w:r>
      <w:proofErr w:type="spellStart"/>
      <w:r w:rsidR="00FB5948">
        <w:t>HunBAN</w:t>
      </w:r>
      <w:proofErr w:type="spellEnd"/>
      <w:r w:rsidR="00FB5948">
        <w:t xml:space="preserve"> elnökével</w:t>
      </w:r>
      <w:r w:rsidR="00E56594">
        <w:t>, Verő Barbarával</w:t>
      </w:r>
      <w:r w:rsidR="00FB5948">
        <w:t xml:space="preserve"> a </w:t>
      </w:r>
      <w:proofErr w:type="spellStart"/>
      <w:r w:rsidR="00FB5948">
        <w:t>Future</w:t>
      </w:r>
      <w:proofErr w:type="spellEnd"/>
      <w:r w:rsidR="00FB5948">
        <w:t xml:space="preserve"> </w:t>
      </w:r>
      <w:proofErr w:type="spellStart"/>
      <w:r w:rsidR="00FB5948">
        <w:t>Proof</w:t>
      </w:r>
      <w:proofErr w:type="spellEnd"/>
      <w:r w:rsidR="00FB5948">
        <w:t xml:space="preserve"> Consultingtól</w:t>
      </w:r>
      <w:r w:rsidR="00E56594">
        <w:t xml:space="preserve">, Tunya </w:t>
      </w:r>
      <w:proofErr w:type="spellStart"/>
      <w:r w:rsidR="00E56594">
        <w:t>Irkaddal</w:t>
      </w:r>
      <w:proofErr w:type="spellEnd"/>
      <w:r w:rsidR="00E56594">
        <w:t xml:space="preserve"> </w:t>
      </w:r>
      <w:r w:rsidR="00FB5948">
        <w:t xml:space="preserve">(500VC) </w:t>
      </w:r>
      <w:r w:rsidR="00E56594">
        <w:t>és Hild Imrével</w:t>
      </w:r>
      <w:r w:rsidR="00FB5948">
        <w:t xml:space="preserve"> (OUVC)</w:t>
      </w:r>
      <w:r w:rsidR="00E56594">
        <w:t xml:space="preserve"> az ökoszisztémában egymás segítésének fontosságáról is beszélt.</w:t>
      </w:r>
      <w:r w:rsidR="00C46B77">
        <w:t xml:space="preserve"> Verő Barbara kiemelte, és sokan csatlakoztak hozzá: kétségtelenül a CEES volt az évad eseménye, aminek alighogy vége, már várják a folytatást!</w:t>
      </w:r>
    </w:p>
    <w:p w14:paraId="208B788E" w14:textId="46E1CA0A" w:rsidR="00E56594" w:rsidRDefault="00E56594" w:rsidP="00E56594">
      <w:pPr>
        <w:spacing w:before="120" w:after="120" w:line="240" w:lineRule="auto"/>
        <w:jc w:val="both"/>
      </w:pPr>
      <w:r>
        <w:t xml:space="preserve">A tartalmas programot egy Startup Expo tette még teljesebbé, ahol a </w:t>
      </w:r>
      <w:r w:rsidR="00C40ED8">
        <w:t>vendégek</w:t>
      </w:r>
      <w:r>
        <w:t xml:space="preserve"> a </w:t>
      </w:r>
      <w:r w:rsidR="00E56FCD">
        <w:t>fenntar</w:t>
      </w:r>
      <w:r w:rsidR="00345047">
        <w:t>t</w:t>
      </w:r>
      <w:r w:rsidR="00E56FCD">
        <w:t xml:space="preserve">hatóságért és a </w:t>
      </w:r>
      <w:proofErr w:type="spellStart"/>
      <w:r w:rsidR="00E56FCD">
        <w:t>zero</w:t>
      </w:r>
      <w:proofErr w:type="spellEnd"/>
      <w:r w:rsidR="00E56FCD">
        <w:t xml:space="preserve"> </w:t>
      </w:r>
      <w:proofErr w:type="spellStart"/>
      <w:r w:rsidR="00E56FCD">
        <w:t>waste</w:t>
      </w:r>
      <w:proofErr w:type="spellEnd"/>
      <w:r w:rsidR="00E56FCD">
        <w:t xml:space="preserve">-ért sokat tevő </w:t>
      </w:r>
      <w:hyperlink r:id="rId5" w:history="1">
        <w:proofErr w:type="spellStart"/>
        <w:r w:rsidRPr="00E56FCD">
          <w:rPr>
            <w:rStyle w:val="Hiperhivatkozs"/>
          </w:rPr>
          <w:t>Composity</w:t>
        </w:r>
        <w:proofErr w:type="spellEnd"/>
      </w:hyperlink>
      <w:r w:rsidRPr="00E56FCD">
        <w:t xml:space="preserve">, </w:t>
      </w:r>
      <w:r w:rsidR="00C46B77" w:rsidRPr="00E56FCD">
        <w:t xml:space="preserve">a </w:t>
      </w:r>
      <w:r w:rsidR="00C46B77">
        <w:t xml:space="preserve">gépi látásra, emberszámlálásra és informatikai projektmentésre specializálódott </w:t>
      </w:r>
      <w:hyperlink r:id="rId6" w:history="1">
        <w:proofErr w:type="spellStart"/>
        <w:r w:rsidR="00C46B77" w:rsidRPr="00C46B77">
          <w:rPr>
            <w:rStyle w:val="Hiperhivatkozs"/>
          </w:rPr>
          <w:t>Dolphio</w:t>
        </w:r>
        <w:proofErr w:type="spellEnd"/>
        <w:r w:rsidR="00C46B77" w:rsidRPr="00C46B77">
          <w:rPr>
            <w:rStyle w:val="Hiperhivatkozs"/>
          </w:rPr>
          <w:t xml:space="preserve"> Technologies</w:t>
        </w:r>
      </w:hyperlink>
      <w:r w:rsidR="00C46B77" w:rsidRPr="00E56FCD">
        <w:t xml:space="preserve">, </w:t>
      </w:r>
      <w:r w:rsidRPr="00E56FCD">
        <w:t xml:space="preserve">a </w:t>
      </w:r>
      <w:r w:rsidR="00E56FCD">
        <w:t xml:space="preserve">babatechnológia képviselője, a </w:t>
      </w:r>
      <w:hyperlink r:id="rId7" w:history="1">
        <w:proofErr w:type="spellStart"/>
        <w:r w:rsidRPr="00E56FCD">
          <w:rPr>
            <w:rStyle w:val="Hiperhivatkozs"/>
          </w:rPr>
          <w:t>Smart</w:t>
        </w:r>
        <w:proofErr w:type="spellEnd"/>
        <w:r w:rsidR="00C40ED8" w:rsidRPr="00E56FCD">
          <w:rPr>
            <w:rStyle w:val="Hiperhivatkozs"/>
          </w:rPr>
          <w:t xml:space="preserve"> </w:t>
        </w:r>
        <w:proofErr w:type="spellStart"/>
        <w:r w:rsidR="00C40ED8" w:rsidRPr="00E56FCD">
          <w:rPr>
            <w:rStyle w:val="Hiperhivatkozs"/>
          </w:rPr>
          <w:t>babee</w:t>
        </w:r>
        <w:proofErr w:type="spellEnd"/>
      </w:hyperlink>
      <w:r w:rsidR="00C40ED8" w:rsidRPr="00E56FCD">
        <w:t>, a</w:t>
      </w:r>
      <w:r w:rsidR="00E56FCD">
        <w:t xml:space="preserve"> HR toborzó</w:t>
      </w:r>
      <w:r w:rsidR="00F3351A">
        <w:t xml:space="preserve"> </w:t>
      </w:r>
      <w:r w:rsidR="00E56FCD">
        <w:t xml:space="preserve">app, a </w:t>
      </w:r>
      <w:hyperlink r:id="rId8" w:history="1">
        <w:r w:rsidR="00E56FCD" w:rsidRPr="005B003E">
          <w:rPr>
            <w:rStyle w:val="Hiperhivatkozs"/>
          </w:rPr>
          <w:t>közösségi finanszírozási kampányt tervező</w:t>
        </w:r>
        <w:r w:rsidR="00C40ED8" w:rsidRPr="005B003E">
          <w:rPr>
            <w:rStyle w:val="Hiperhivatkozs"/>
          </w:rPr>
          <w:t xml:space="preserve"> </w:t>
        </w:r>
        <w:proofErr w:type="spellStart"/>
        <w:r w:rsidR="00C40ED8" w:rsidRPr="005B003E">
          <w:rPr>
            <w:rStyle w:val="Hiperhivatkozs"/>
          </w:rPr>
          <w:t>Melon</w:t>
        </w:r>
        <w:proofErr w:type="spellEnd"/>
      </w:hyperlink>
      <w:r w:rsidR="00C40ED8" w:rsidRPr="005B003E">
        <w:t xml:space="preserve">, az </w:t>
      </w:r>
      <w:r w:rsidR="00E56FCD" w:rsidRPr="005B003E">
        <w:t>tőzsdére</w:t>
      </w:r>
      <w:r w:rsidR="00C46B77" w:rsidRPr="005B003E">
        <w:t xml:space="preserve"> </w:t>
      </w:r>
      <w:r w:rsidR="00E56FCD" w:rsidRPr="005B003E">
        <w:t xml:space="preserve">lépést, illetve tőkebevonást tervező cégekre specializálódott </w:t>
      </w:r>
      <w:hyperlink r:id="rId9" w:history="1">
        <w:proofErr w:type="spellStart"/>
        <w:r w:rsidR="00C40ED8" w:rsidRPr="005B003E">
          <w:rPr>
            <w:rStyle w:val="Hiperhivatkozs"/>
          </w:rPr>
          <w:t>Univerz</w:t>
        </w:r>
        <w:proofErr w:type="spellEnd"/>
        <w:r w:rsidR="00C40ED8" w:rsidRPr="005B003E">
          <w:rPr>
            <w:rStyle w:val="Hiperhivatkozs"/>
          </w:rPr>
          <w:t xml:space="preserve"> </w:t>
        </w:r>
        <w:proofErr w:type="spellStart"/>
        <w:r w:rsidR="00C40ED8" w:rsidRPr="005B003E">
          <w:rPr>
            <w:rStyle w:val="Hiperhivatkozs"/>
          </w:rPr>
          <w:t>Invest</w:t>
        </w:r>
        <w:proofErr w:type="spellEnd"/>
      </w:hyperlink>
      <w:r w:rsidR="00C40ED8" w:rsidRPr="005B003E">
        <w:t xml:space="preserve">, </w:t>
      </w:r>
      <w:r w:rsidR="00E56FCD" w:rsidRPr="005B003E">
        <w:t xml:space="preserve">amely a befektetői kapcsolattartás témáját járta körbe, </w:t>
      </w:r>
      <w:r w:rsidR="00C40ED8" w:rsidRPr="005B003E">
        <w:t>a</w:t>
      </w:r>
      <w:r w:rsidR="00E56FCD" w:rsidRPr="005B003E">
        <w:t xml:space="preserve"> szintén közösségi finanszírozás</w:t>
      </w:r>
      <w:r w:rsidR="00F3351A">
        <w:t>i</w:t>
      </w:r>
      <w:r w:rsidR="00E56FCD" w:rsidRPr="005B003E">
        <w:t xml:space="preserve"> kampányt indítani tervező </w:t>
      </w:r>
      <w:r w:rsidR="00C46B77" w:rsidRPr="005B003E">
        <w:t xml:space="preserve">online </w:t>
      </w:r>
      <w:r w:rsidR="00E56FCD" w:rsidRPr="005B003E">
        <w:t>mesemondó, a</w:t>
      </w:r>
      <w:r w:rsidR="00C40ED8" w:rsidRPr="005B003E">
        <w:t xml:space="preserve"> </w:t>
      </w:r>
      <w:hyperlink r:id="rId10" w:history="1">
        <w:r w:rsidR="00C40ED8" w:rsidRPr="005B003E">
          <w:rPr>
            <w:rStyle w:val="Hiperhivatkozs"/>
          </w:rPr>
          <w:t>Meskete</w:t>
        </w:r>
      </w:hyperlink>
      <w:r w:rsidR="00C40ED8" w:rsidRPr="005B003E">
        <w:t xml:space="preserve">, a </w:t>
      </w:r>
      <w:r w:rsidR="00C46B77" w:rsidRPr="005B003E">
        <w:t xml:space="preserve">digitális </w:t>
      </w:r>
      <w:proofErr w:type="spellStart"/>
      <w:r w:rsidR="00C46B77" w:rsidRPr="005B003E">
        <w:t>edzőtermi</w:t>
      </w:r>
      <w:proofErr w:type="spellEnd"/>
      <w:r w:rsidR="00C46B77" w:rsidRPr="005B003E">
        <w:t xml:space="preserve"> platform, a </w:t>
      </w:r>
      <w:hyperlink r:id="rId11" w:history="1">
        <w:proofErr w:type="spellStart"/>
        <w:r w:rsidR="00C40ED8" w:rsidRPr="005B003E">
          <w:rPr>
            <w:rStyle w:val="Hiperhivatkozs"/>
          </w:rPr>
          <w:t>DIGIFit</w:t>
        </w:r>
        <w:proofErr w:type="spellEnd"/>
      </w:hyperlink>
      <w:r w:rsidR="00C40ED8" w:rsidRPr="005B003E">
        <w:t xml:space="preserve">, a </w:t>
      </w:r>
      <w:r w:rsidR="00C46B77" w:rsidRPr="005B003E">
        <w:t>fantasztikus kóstoltatási élményt nyújtó nat</w:t>
      </w:r>
      <w:r w:rsidR="005B003E">
        <w:t>ú</w:t>
      </w:r>
      <w:r w:rsidR="00C46B77" w:rsidRPr="005B003E">
        <w:t xml:space="preserve">rgyümölcslevek márkája, a </w:t>
      </w:r>
      <w:hyperlink r:id="rId12" w:history="1">
        <w:proofErr w:type="spellStart"/>
        <w:r w:rsidR="00C40ED8" w:rsidRPr="005B003E">
          <w:rPr>
            <w:rStyle w:val="Hiperhivatkozs"/>
            <w:highlight w:val="yellow"/>
          </w:rPr>
          <w:t>Nektária</w:t>
        </w:r>
        <w:proofErr w:type="spellEnd"/>
      </w:hyperlink>
      <w:r w:rsidR="00C40ED8" w:rsidRPr="005B003E">
        <w:rPr>
          <w:highlight w:val="yellow"/>
        </w:rPr>
        <w:t>, a</w:t>
      </w:r>
      <w:r w:rsidR="00C46B77" w:rsidRPr="005B003E">
        <w:rPr>
          <w:highlight w:val="yellow"/>
        </w:rPr>
        <w:t xml:space="preserve"> könyvelőkeresést támogató</w:t>
      </w:r>
      <w:r w:rsidR="00C40ED8" w:rsidRPr="005B003E">
        <w:rPr>
          <w:highlight w:val="yellow"/>
        </w:rPr>
        <w:t xml:space="preserve"> </w:t>
      </w:r>
      <w:hyperlink r:id="rId13" w:history="1">
        <w:proofErr w:type="spellStart"/>
        <w:r w:rsidR="00C40ED8" w:rsidRPr="005B003E">
          <w:rPr>
            <w:rStyle w:val="Hiperhivatkozs"/>
            <w:highlight w:val="yellow"/>
          </w:rPr>
          <w:t>Bookkeepie</w:t>
        </w:r>
        <w:proofErr w:type="spellEnd"/>
      </w:hyperlink>
      <w:r w:rsidR="00C40ED8" w:rsidRPr="005B003E">
        <w:rPr>
          <w:highlight w:val="yellow"/>
        </w:rPr>
        <w:t>, a</w:t>
      </w:r>
      <w:r w:rsidR="00C46B77" w:rsidRPr="005B003E">
        <w:rPr>
          <w:highlight w:val="yellow"/>
        </w:rPr>
        <w:t xml:space="preserve"> </w:t>
      </w:r>
      <w:r w:rsidR="00C46B77" w:rsidRPr="005B003E">
        <w:t>sörcsapolás élményét megújító</w:t>
      </w:r>
      <w:r w:rsidR="00C40ED8" w:rsidRPr="005B003E">
        <w:t xml:space="preserve"> </w:t>
      </w:r>
      <w:hyperlink r:id="rId14" w:history="1">
        <w:proofErr w:type="spellStart"/>
        <w:r w:rsidR="00C40ED8" w:rsidRPr="005B003E">
          <w:t>Tap’n’Drink</w:t>
        </w:r>
        <w:proofErr w:type="spellEnd"/>
      </w:hyperlink>
      <w:r w:rsidR="00C40ED8" w:rsidRPr="005B003E">
        <w:t xml:space="preserve"> és a</w:t>
      </w:r>
      <w:r w:rsidR="00C46B77" w:rsidRPr="005B003E">
        <w:t xml:space="preserve"> sikeres támogatáscélú közösségi finanszírozási kampányt, hiánypótló, életmentő, több évtizede kitartóan működő</w:t>
      </w:r>
      <w:r w:rsidR="00C46B77" w:rsidRPr="005B003E">
        <w:rPr>
          <w:highlight w:val="yellow"/>
        </w:rPr>
        <w:t xml:space="preserve"> </w:t>
      </w:r>
      <w:hyperlink r:id="rId15" w:history="1">
        <w:r w:rsidR="00C40ED8" w:rsidRPr="005B003E">
          <w:rPr>
            <w:rStyle w:val="Hiperhivatkozs"/>
            <w:highlight w:val="yellow"/>
          </w:rPr>
          <w:t>Transzplantációs Alapítvány a Megújított Életekért</w:t>
        </w:r>
      </w:hyperlink>
      <w:r w:rsidR="00C40ED8" w:rsidRPr="005B003E">
        <w:rPr>
          <w:highlight w:val="yellow"/>
        </w:rPr>
        <w:t xml:space="preserve"> </w:t>
      </w:r>
      <w:r w:rsidR="00C40ED8" w:rsidRPr="005B003E">
        <w:t>m</w:t>
      </w:r>
      <w:r w:rsidR="00C40ED8">
        <w:t xml:space="preserve">unkásságát ismerhették meg és beszélgethettek a cégek képviselőivel. </w:t>
      </w:r>
      <w:r w:rsidR="00127E34">
        <w:t xml:space="preserve">A </w:t>
      </w:r>
      <w:hyperlink r:id="rId16" w:history="1">
        <w:proofErr w:type="spellStart"/>
        <w:r w:rsidR="00C40ED8" w:rsidRPr="00C46B77">
          <w:rPr>
            <w:rStyle w:val="Hiperhivatkozs"/>
          </w:rPr>
          <w:t>Sharity</w:t>
        </w:r>
        <w:proofErr w:type="spellEnd"/>
      </w:hyperlink>
      <w:r w:rsidR="00C40ED8">
        <w:t xml:space="preserve"> segítségével a résztvevők még egy jó ügyet is támogathattak, közvetlenül adományozhattak az Ifjúsági Vállalkozásélénkítő Egyesület munkájának támogatására. </w:t>
      </w:r>
      <w:r>
        <w:t xml:space="preserve">A késő estébe nyúló eseményt egy zenés-táncos vacsora zárta a múzeumban. Másnap, szombaton délután pedig folytatódott a kapcsolatépítés az Unicum túra során, amire a figyelemre méltó </w:t>
      </w:r>
      <w:hyperlink r:id="rId17" w:history="1">
        <w:r w:rsidRPr="00C46B77">
          <w:rPr>
            <w:rStyle w:val="Hiperhivatkozs"/>
          </w:rPr>
          <w:t>Zwack Múzeumban</w:t>
        </w:r>
      </w:hyperlink>
      <w:r>
        <w:t xml:space="preserve"> kerül</w:t>
      </w:r>
      <w:r w:rsidR="004B0047">
        <w:t>t</w:t>
      </w:r>
      <w:r>
        <w:t xml:space="preserve"> sor, </w:t>
      </w:r>
      <w:r w:rsidR="00F3351A">
        <w:t xml:space="preserve">majd a kostolók után a program a Zwack Unicum jóvoltából biztosított </w:t>
      </w:r>
      <w:r>
        <w:t>Füves Bárba</w:t>
      </w:r>
      <w:r w:rsidR="00C46B77">
        <w:t>n</w:t>
      </w:r>
      <w:r w:rsidR="00F3351A">
        <w:t xml:space="preserve"> folytatódott</w:t>
      </w:r>
      <w:r w:rsidR="005B003E">
        <w:t>, ahol Vuray György, a népszer</w:t>
      </w:r>
      <w:r w:rsidR="004B0047">
        <w:t>ű</w:t>
      </w:r>
      <w:r w:rsidR="005B003E">
        <w:t xml:space="preserve"> </w:t>
      </w:r>
      <w:hyperlink r:id="rId18" w:history="1">
        <w:r w:rsidR="005B003E" w:rsidRPr="005B003E">
          <w:rPr>
            <w:rStyle w:val="Hiperhivatkozs"/>
          </w:rPr>
          <w:t>Vállalkozás Okosan</w:t>
        </w:r>
      </w:hyperlink>
      <w:r w:rsidR="005B003E">
        <w:t xml:space="preserve"> szakértői blog és vállalkozói közösség egyik alapítója adott tanácsokat az érdeklődőknek</w:t>
      </w:r>
      <w:r>
        <w:t>.</w:t>
      </w:r>
    </w:p>
    <w:p w14:paraId="219CB049" w14:textId="1F9606E6" w:rsidR="00E56594" w:rsidRDefault="00E56594" w:rsidP="00E56594">
      <w:pPr>
        <w:spacing w:before="120" w:after="120" w:line="240" w:lineRule="auto"/>
        <w:jc w:val="both"/>
      </w:pPr>
      <w:r>
        <w:t xml:space="preserve">A szervező csapat a </w:t>
      </w:r>
      <w:hyperlink r:id="rId19">
        <w:r>
          <w:rPr>
            <w:color w:val="1155CC"/>
            <w:u w:val="single"/>
          </w:rPr>
          <w:t>Tőkeportál.</w:t>
        </w:r>
      </w:hyperlink>
      <w:r>
        <w:rPr>
          <w:color w:val="1155CC"/>
          <w:u w:val="single"/>
        </w:rPr>
        <w:t>com</w:t>
      </w:r>
      <w:r>
        <w:t xml:space="preserve">, az </w:t>
      </w:r>
      <w:hyperlink r:id="rId20">
        <w:proofErr w:type="spellStart"/>
        <w:r>
          <w:rPr>
            <w:color w:val="1155CC"/>
            <w:u w:val="single"/>
          </w:rPr>
          <w:t>InnoMaker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Partners</w:t>
        </w:r>
        <w:proofErr w:type="spellEnd"/>
      </w:hyperlink>
      <w:r>
        <w:t xml:space="preserve">, a </w:t>
      </w:r>
      <w:hyperlink r:id="rId21" w:history="1">
        <w:r w:rsidRPr="00C46FAD">
          <w:rPr>
            <w:rStyle w:val="Hiperhivatkozs"/>
          </w:rPr>
          <w:t>Jövő Innovációiért Közhasznú Alapítvány</w:t>
        </w:r>
      </w:hyperlink>
      <w:r>
        <w:t xml:space="preserve">, a </w:t>
      </w:r>
      <w:hyperlink r:id="rId22">
        <w:proofErr w:type="spellStart"/>
        <w:r>
          <w:rPr>
            <w:color w:val="1155CC"/>
            <w:u w:val="single"/>
          </w:rPr>
          <w:t>Tech</w:t>
        </w:r>
        <w:proofErr w:type="spellEnd"/>
        <w:r>
          <w:rPr>
            <w:color w:val="1155CC"/>
            <w:u w:val="single"/>
          </w:rPr>
          <w:t xml:space="preserve"> In The City</w:t>
        </w:r>
      </w:hyperlink>
      <w:r>
        <w:t>, a</w:t>
      </w:r>
      <w:hyperlink r:id="rId23">
        <w:r>
          <w:rPr>
            <w:color w:val="1155CC"/>
            <w:u w:val="single"/>
          </w:rPr>
          <w:t xml:space="preserve"> Startup </w:t>
        </w:r>
        <w:proofErr w:type="spellStart"/>
        <w:r>
          <w:rPr>
            <w:color w:val="1155CC"/>
            <w:u w:val="single"/>
          </w:rPr>
          <w:t>Grind</w:t>
        </w:r>
        <w:proofErr w:type="spellEnd"/>
        <w:r>
          <w:rPr>
            <w:color w:val="1155CC"/>
            <w:u w:val="single"/>
          </w:rPr>
          <w:t xml:space="preserve"> Budapest</w:t>
        </w:r>
      </w:hyperlink>
      <w:r>
        <w:t xml:space="preserve">, az </w:t>
      </w:r>
      <w:hyperlink r:id="rId24">
        <w:r>
          <w:rPr>
            <w:color w:val="1155CC"/>
            <w:u w:val="single"/>
          </w:rPr>
          <w:t xml:space="preserve">Óbuda </w:t>
        </w:r>
        <w:proofErr w:type="spellStart"/>
        <w:r>
          <w:rPr>
            <w:color w:val="1155CC"/>
            <w:u w:val="single"/>
          </w:rPr>
          <w:t>Uni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Venture</w:t>
        </w:r>
        <w:proofErr w:type="spellEnd"/>
        <w:r>
          <w:rPr>
            <w:color w:val="1155CC"/>
            <w:u w:val="single"/>
          </w:rPr>
          <w:t xml:space="preserve"> Capital</w:t>
        </w:r>
      </w:hyperlink>
      <w:r>
        <w:t xml:space="preserve">, az </w:t>
      </w:r>
      <w:hyperlink r:id="rId25">
        <w:r>
          <w:rPr>
            <w:color w:val="1155CC"/>
            <w:u w:val="single"/>
          </w:rPr>
          <w:t xml:space="preserve">MBH </w:t>
        </w:r>
        <w:proofErr w:type="spellStart"/>
        <w:r>
          <w:rPr>
            <w:color w:val="1155CC"/>
            <w:u w:val="single"/>
          </w:rPr>
          <w:t>Fintechlab</w:t>
        </w:r>
        <w:proofErr w:type="spellEnd"/>
      </w:hyperlink>
      <w:r>
        <w:t xml:space="preserve"> és a </w:t>
      </w:r>
      <w:hyperlink r:id="rId26">
        <w:r>
          <w:rPr>
            <w:color w:val="1155CC"/>
            <w:u w:val="single"/>
          </w:rPr>
          <w:t>Magyar Fintech Szövetség</w:t>
        </w:r>
      </w:hyperlink>
      <w:r w:rsidR="00DA0616">
        <w:t xml:space="preserve">, </w:t>
      </w:r>
      <w:r w:rsidR="005B003E">
        <w:t xml:space="preserve">valamint </w:t>
      </w:r>
      <w:r w:rsidR="00DA0616">
        <w:t>a</w:t>
      </w:r>
      <w:r w:rsidR="005B003E">
        <w:t xml:space="preserve">z innováció fontosságának apostolai, a </w:t>
      </w:r>
      <w:r w:rsidR="00DA0616">
        <w:t>támogatók számára</w:t>
      </w:r>
      <w:r w:rsidR="002E1D39">
        <w:t xml:space="preserve"> is</w:t>
      </w:r>
      <w:r w:rsidR="00DA0616">
        <w:t xml:space="preserve">, mint az </w:t>
      </w:r>
      <w:hyperlink r:id="rId27" w:history="1">
        <w:r w:rsidR="00DA0616" w:rsidRPr="005B003E">
          <w:rPr>
            <w:rStyle w:val="Hiperhivatkozs"/>
          </w:rPr>
          <w:t>MVM</w:t>
        </w:r>
      </w:hyperlink>
      <w:r w:rsidR="00DA0616" w:rsidRPr="005B003E">
        <w:t xml:space="preserve"> (mint </w:t>
      </w:r>
      <w:proofErr w:type="spellStart"/>
      <w:r w:rsidR="00DA0616" w:rsidRPr="005B003E">
        <w:t>főtámogató</w:t>
      </w:r>
      <w:proofErr w:type="spellEnd"/>
      <w:r w:rsidR="00DA0616" w:rsidRPr="005B003E">
        <w:t xml:space="preserve">), </w:t>
      </w:r>
      <w:r w:rsidR="002E1D39">
        <w:t xml:space="preserve">a </w:t>
      </w:r>
      <w:hyperlink r:id="rId28" w:history="1">
        <w:proofErr w:type="spellStart"/>
        <w:r w:rsidR="005B003E" w:rsidRPr="005B003E">
          <w:rPr>
            <w:rStyle w:val="Hiperhivatkozs"/>
          </w:rPr>
          <w:t>Tuxera</w:t>
        </w:r>
        <w:proofErr w:type="spellEnd"/>
      </w:hyperlink>
      <w:r w:rsidR="005B003E">
        <w:t>,</w:t>
      </w:r>
      <w:r w:rsidR="005B003E" w:rsidRPr="005B003E">
        <w:t xml:space="preserve"> </w:t>
      </w:r>
      <w:r w:rsidR="00DA0616" w:rsidRPr="005B003E">
        <w:t xml:space="preserve">a </w:t>
      </w:r>
      <w:hyperlink r:id="rId29" w:history="1">
        <w:proofErr w:type="spellStart"/>
        <w:r w:rsidR="00DA0616" w:rsidRPr="005B003E">
          <w:rPr>
            <w:rStyle w:val="Hiperhivatkozs"/>
          </w:rPr>
          <w:t>Neo</w:t>
        </w:r>
        <w:proofErr w:type="spellEnd"/>
        <w:r w:rsidR="00DA0616" w:rsidRPr="005B003E">
          <w:rPr>
            <w:rStyle w:val="Hiperhivatkozs"/>
          </w:rPr>
          <w:t xml:space="preserve"> </w:t>
        </w:r>
        <w:proofErr w:type="spellStart"/>
        <w:r w:rsidR="00DA0616" w:rsidRPr="005B003E">
          <w:rPr>
            <w:rStyle w:val="Hiperhivatkozs"/>
          </w:rPr>
          <w:t>Propert</w:t>
        </w:r>
        <w:r w:rsidR="005B003E" w:rsidRPr="005B003E">
          <w:rPr>
            <w:rStyle w:val="Hiperhivatkozs"/>
          </w:rPr>
          <w:t>y</w:t>
        </w:r>
        <w:proofErr w:type="spellEnd"/>
        <w:r w:rsidR="005B003E" w:rsidRPr="005B003E">
          <w:rPr>
            <w:rStyle w:val="Hiperhivatkozs"/>
          </w:rPr>
          <w:t xml:space="preserve"> </w:t>
        </w:r>
        <w:r w:rsidR="005B003E" w:rsidRPr="005B003E">
          <w:rPr>
            <w:rStyle w:val="Hiperhivatkozs"/>
          </w:rPr>
          <w:lastRenderedPageBreak/>
          <w:t>Services</w:t>
        </w:r>
      </w:hyperlink>
      <w:r w:rsidR="00DA0616" w:rsidRPr="005B003E">
        <w:t xml:space="preserve">, </w:t>
      </w:r>
      <w:r w:rsidR="002E1D39">
        <w:t xml:space="preserve">és </w:t>
      </w:r>
      <w:r w:rsidR="00DA0616" w:rsidRPr="005B003E">
        <w:t xml:space="preserve">a </w:t>
      </w:r>
      <w:hyperlink r:id="rId30" w:history="1">
        <w:proofErr w:type="spellStart"/>
        <w:r w:rsidR="00DA0616" w:rsidRPr="005B003E">
          <w:rPr>
            <w:rStyle w:val="Hiperhivatkozs"/>
          </w:rPr>
          <w:t>Dolphio</w:t>
        </w:r>
        <w:proofErr w:type="spellEnd"/>
        <w:r w:rsidR="00DA0616" w:rsidRPr="005B003E">
          <w:rPr>
            <w:rStyle w:val="Hiperhivatkozs"/>
          </w:rPr>
          <w:t xml:space="preserve"> Technologies</w:t>
        </w:r>
      </w:hyperlink>
      <w:r w:rsidR="00DA0616" w:rsidRPr="005B003E">
        <w:t xml:space="preserve"> </w:t>
      </w:r>
      <w:r w:rsidR="00DA0616">
        <w:t xml:space="preserve"> </w:t>
      </w:r>
      <w:r>
        <w:t xml:space="preserve">kiemelten fontos a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practicek</w:t>
      </w:r>
      <w:proofErr w:type="spellEnd"/>
      <w:r>
        <w:t xml:space="preserve"> terjedése, az egymás hibáiból való tanulás, a tudásmegosztás</w:t>
      </w:r>
      <w:r w:rsidR="005B003E">
        <w:t xml:space="preserve">, az egymás támogatása, </w:t>
      </w:r>
      <w:r>
        <w:t xml:space="preserve">azaz az ökoszisztéma szervezése. </w:t>
      </w:r>
    </w:p>
    <w:p w14:paraId="17F6E768" w14:textId="5CEC385C" w:rsidR="00DA0616" w:rsidRPr="005E1B6C" w:rsidRDefault="00DA0616">
      <w:pPr>
        <w:spacing w:before="240" w:after="240"/>
        <w:jc w:val="both"/>
        <w:rPr>
          <w:color w:val="1155CC"/>
          <w:sz w:val="18"/>
          <w:szCs w:val="18"/>
          <w:u w:val="single"/>
        </w:rPr>
      </w:pPr>
      <w:r>
        <w:rPr>
          <w:color w:val="1155CC"/>
          <w:sz w:val="18"/>
          <w:szCs w:val="18"/>
          <w:u w:val="single"/>
        </w:rPr>
        <w:t>A szervezőkről:</w:t>
      </w:r>
    </w:p>
    <w:p w14:paraId="407A2E1B" w14:textId="498B80B3" w:rsidR="00F142B5" w:rsidRPr="005E1B6C" w:rsidRDefault="00F142B5" w:rsidP="003738BE">
      <w:pPr>
        <w:pStyle w:val="Listaszerbekezds"/>
        <w:numPr>
          <w:ilvl w:val="0"/>
          <w:numId w:val="1"/>
        </w:numPr>
        <w:spacing w:before="240" w:after="240"/>
        <w:jc w:val="both"/>
        <w:rPr>
          <w:sz w:val="18"/>
          <w:szCs w:val="18"/>
        </w:rPr>
      </w:pPr>
      <w:r w:rsidRPr="005E1B6C">
        <w:rPr>
          <w:sz w:val="18"/>
          <w:szCs w:val="18"/>
        </w:rPr>
        <w:t xml:space="preserve">Az </w:t>
      </w:r>
      <w:proofErr w:type="spellStart"/>
      <w:r w:rsidRPr="005E1B6C">
        <w:rPr>
          <w:sz w:val="18"/>
          <w:szCs w:val="18"/>
        </w:rPr>
        <w:t>Inno</w:t>
      </w:r>
      <w:r w:rsidR="002E1D39">
        <w:rPr>
          <w:sz w:val="18"/>
          <w:szCs w:val="18"/>
        </w:rPr>
        <w:t>M</w:t>
      </w:r>
      <w:r w:rsidRPr="005E1B6C">
        <w:rPr>
          <w:sz w:val="18"/>
          <w:szCs w:val="18"/>
        </w:rPr>
        <w:t>aker</w:t>
      </w:r>
      <w:proofErr w:type="spellEnd"/>
      <w:r w:rsidRPr="005E1B6C">
        <w:rPr>
          <w:sz w:val="18"/>
          <w:szCs w:val="18"/>
        </w:rPr>
        <w:t xml:space="preserve"> </w:t>
      </w:r>
      <w:proofErr w:type="spellStart"/>
      <w:r w:rsidRPr="005E1B6C">
        <w:rPr>
          <w:sz w:val="18"/>
          <w:szCs w:val="18"/>
        </w:rPr>
        <w:t>Partners</w:t>
      </w:r>
      <w:proofErr w:type="spellEnd"/>
      <w:r w:rsidRPr="005E1B6C">
        <w:rPr>
          <w:sz w:val="18"/>
          <w:szCs w:val="18"/>
        </w:rPr>
        <w:t xml:space="preserve"> a</w:t>
      </w:r>
      <w:r w:rsidR="002E1D39">
        <w:rPr>
          <w:sz w:val="18"/>
          <w:szCs w:val="18"/>
        </w:rPr>
        <w:t>z innovatív</w:t>
      </w:r>
      <w:r w:rsidRPr="005E1B6C">
        <w:rPr>
          <w:sz w:val="18"/>
          <w:szCs w:val="18"/>
        </w:rPr>
        <w:t xml:space="preserve"> vállalkozásokat segíti</w:t>
      </w:r>
      <w:r w:rsidR="002E1D39">
        <w:rPr>
          <w:sz w:val="18"/>
          <w:szCs w:val="18"/>
        </w:rPr>
        <w:t xml:space="preserve"> szolgáltatóként</w:t>
      </w:r>
      <w:r w:rsidRPr="005E1B6C">
        <w:rPr>
          <w:sz w:val="18"/>
          <w:szCs w:val="18"/>
        </w:rPr>
        <w:t xml:space="preserve"> </w:t>
      </w:r>
    </w:p>
    <w:p w14:paraId="2A47949B" w14:textId="77777777" w:rsidR="00F142B5" w:rsidRPr="005E1B6C" w:rsidRDefault="00F142B5" w:rsidP="003738BE">
      <w:pPr>
        <w:pStyle w:val="Listaszerbekezds"/>
        <w:numPr>
          <w:ilvl w:val="0"/>
          <w:numId w:val="1"/>
        </w:numPr>
        <w:spacing w:before="240" w:after="240"/>
        <w:jc w:val="both"/>
        <w:rPr>
          <w:sz w:val="18"/>
          <w:szCs w:val="18"/>
        </w:rPr>
      </w:pPr>
      <w:r w:rsidRPr="005E1B6C">
        <w:rPr>
          <w:sz w:val="18"/>
          <w:szCs w:val="18"/>
        </w:rPr>
        <w:t xml:space="preserve">A Magyar Fintech Szövetség a hazai </w:t>
      </w:r>
      <w:proofErr w:type="spellStart"/>
      <w:r w:rsidRPr="005E1B6C">
        <w:rPr>
          <w:sz w:val="18"/>
          <w:szCs w:val="18"/>
        </w:rPr>
        <w:t>fintech</w:t>
      </w:r>
      <w:proofErr w:type="spellEnd"/>
      <w:r w:rsidRPr="005E1B6C">
        <w:rPr>
          <w:sz w:val="18"/>
          <w:szCs w:val="18"/>
        </w:rPr>
        <w:t xml:space="preserve"> szolgáltatók érdekeit képviselő szervezet</w:t>
      </w:r>
    </w:p>
    <w:p w14:paraId="171CCD23" w14:textId="77777777" w:rsidR="00F142B5" w:rsidRPr="005E1B6C" w:rsidRDefault="00F142B5" w:rsidP="003738BE">
      <w:pPr>
        <w:pStyle w:val="Listaszerbekezds"/>
        <w:numPr>
          <w:ilvl w:val="0"/>
          <w:numId w:val="1"/>
        </w:numPr>
        <w:spacing w:before="240" w:after="240"/>
        <w:jc w:val="both"/>
        <w:rPr>
          <w:sz w:val="18"/>
          <w:szCs w:val="18"/>
        </w:rPr>
      </w:pPr>
      <w:r w:rsidRPr="005E1B6C">
        <w:rPr>
          <w:sz w:val="18"/>
          <w:szCs w:val="18"/>
        </w:rPr>
        <w:t xml:space="preserve">Az MBH </w:t>
      </w:r>
      <w:proofErr w:type="spellStart"/>
      <w:r w:rsidRPr="005E1B6C">
        <w:rPr>
          <w:sz w:val="18"/>
          <w:szCs w:val="18"/>
        </w:rPr>
        <w:t>Fintech</w:t>
      </w:r>
      <w:r w:rsidR="00A76603">
        <w:rPr>
          <w:sz w:val="18"/>
          <w:szCs w:val="18"/>
        </w:rPr>
        <w:t>l</w:t>
      </w:r>
      <w:r w:rsidRPr="005E1B6C">
        <w:rPr>
          <w:sz w:val="18"/>
          <w:szCs w:val="18"/>
        </w:rPr>
        <w:t>ab</w:t>
      </w:r>
      <w:proofErr w:type="spellEnd"/>
      <w:r w:rsidRPr="005E1B6C">
        <w:rPr>
          <w:sz w:val="18"/>
          <w:szCs w:val="18"/>
        </w:rPr>
        <w:t xml:space="preserve"> volt az első hazai </w:t>
      </w:r>
      <w:proofErr w:type="spellStart"/>
      <w:r w:rsidRPr="005E1B6C">
        <w:rPr>
          <w:sz w:val="18"/>
          <w:szCs w:val="18"/>
        </w:rPr>
        <w:t>fintech</w:t>
      </w:r>
      <w:proofErr w:type="spellEnd"/>
      <w:r w:rsidRPr="005E1B6C">
        <w:rPr>
          <w:sz w:val="18"/>
          <w:szCs w:val="18"/>
        </w:rPr>
        <w:t xml:space="preserve"> inkubátor</w:t>
      </w:r>
    </w:p>
    <w:p w14:paraId="46F66E7D" w14:textId="77777777" w:rsidR="00C46FAD" w:rsidRPr="005E1B6C" w:rsidRDefault="00C46FAD" w:rsidP="003738BE">
      <w:pPr>
        <w:pStyle w:val="Listaszerbekezds"/>
        <w:numPr>
          <w:ilvl w:val="0"/>
          <w:numId w:val="1"/>
        </w:numPr>
        <w:spacing w:before="240" w:after="240"/>
        <w:jc w:val="both"/>
        <w:rPr>
          <w:sz w:val="18"/>
          <w:szCs w:val="18"/>
        </w:rPr>
      </w:pPr>
      <w:r w:rsidRPr="005E1B6C">
        <w:rPr>
          <w:sz w:val="18"/>
          <w:szCs w:val="18"/>
        </w:rPr>
        <w:t>A Jövő Innovációiért Közhasznú Alapítvány kutatás-fejlesztéssel foglalkozik</w:t>
      </w:r>
    </w:p>
    <w:p w14:paraId="76F982C7" w14:textId="77777777" w:rsidR="00F142B5" w:rsidRPr="005E1B6C" w:rsidRDefault="00F142B5" w:rsidP="003738BE">
      <w:pPr>
        <w:pStyle w:val="Listaszerbekezds"/>
        <w:numPr>
          <w:ilvl w:val="0"/>
          <w:numId w:val="1"/>
        </w:numPr>
        <w:spacing w:before="240" w:after="240"/>
        <w:jc w:val="both"/>
        <w:rPr>
          <w:sz w:val="18"/>
          <w:szCs w:val="18"/>
        </w:rPr>
      </w:pPr>
      <w:r w:rsidRPr="005E1B6C">
        <w:rPr>
          <w:sz w:val="18"/>
          <w:szCs w:val="18"/>
        </w:rPr>
        <w:t xml:space="preserve">Az Óbuda </w:t>
      </w:r>
      <w:proofErr w:type="spellStart"/>
      <w:r w:rsidRPr="005E1B6C">
        <w:rPr>
          <w:sz w:val="18"/>
          <w:szCs w:val="18"/>
        </w:rPr>
        <w:t>Uni</w:t>
      </w:r>
      <w:proofErr w:type="spellEnd"/>
      <w:r w:rsidRPr="005E1B6C">
        <w:rPr>
          <w:sz w:val="18"/>
          <w:szCs w:val="18"/>
        </w:rPr>
        <w:t xml:space="preserve"> </w:t>
      </w:r>
      <w:proofErr w:type="spellStart"/>
      <w:r w:rsidRPr="005E1B6C">
        <w:rPr>
          <w:sz w:val="18"/>
          <w:szCs w:val="18"/>
        </w:rPr>
        <w:t>Venture</w:t>
      </w:r>
      <w:proofErr w:type="spellEnd"/>
      <w:r w:rsidRPr="005E1B6C">
        <w:rPr>
          <w:sz w:val="18"/>
          <w:szCs w:val="18"/>
        </w:rPr>
        <w:t xml:space="preserve"> Capital a legfrissebb kockázatitőke-befektető és </w:t>
      </w:r>
      <w:proofErr w:type="spellStart"/>
      <w:r w:rsidRPr="005E1B6C">
        <w:rPr>
          <w:sz w:val="18"/>
          <w:szCs w:val="18"/>
        </w:rPr>
        <w:t>venture</w:t>
      </w:r>
      <w:proofErr w:type="spellEnd"/>
      <w:r w:rsidRPr="005E1B6C">
        <w:rPr>
          <w:sz w:val="18"/>
          <w:szCs w:val="18"/>
        </w:rPr>
        <w:t xml:space="preserve"> </w:t>
      </w:r>
      <w:proofErr w:type="spellStart"/>
      <w:r w:rsidRPr="005E1B6C">
        <w:rPr>
          <w:sz w:val="18"/>
          <w:szCs w:val="18"/>
        </w:rPr>
        <w:t>studió</w:t>
      </w:r>
      <w:proofErr w:type="spellEnd"/>
    </w:p>
    <w:p w14:paraId="5D1B1689" w14:textId="77777777" w:rsidR="00F142B5" w:rsidRPr="005E1B6C" w:rsidRDefault="00F142B5" w:rsidP="003738BE">
      <w:pPr>
        <w:pStyle w:val="Listaszerbekezds"/>
        <w:numPr>
          <w:ilvl w:val="0"/>
          <w:numId w:val="1"/>
        </w:numPr>
        <w:spacing w:before="240" w:after="240"/>
        <w:jc w:val="both"/>
        <w:rPr>
          <w:sz w:val="18"/>
          <w:szCs w:val="18"/>
        </w:rPr>
      </w:pPr>
      <w:r w:rsidRPr="005E1B6C">
        <w:rPr>
          <w:sz w:val="18"/>
          <w:szCs w:val="18"/>
        </w:rPr>
        <w:t xml:space="preserve">A Startup </w:t>
      </w:r>
      <w:proofErr w:type="spellStart"/>
      <w:r w:rsidRPr="005E1B6C">
        <w:rPr>
          <w:sz w:val="18"/>
          <w:szCs w:val="18"/>
        </w:rPr>
        <w:t>Grind</w:t>
      </w:r>
      <w:proofErr w:type="spellEnd"/>
      <w:r w:rsidRPr="005E1B6C">
        <w:rPr>
          <w:sz w:val="18"/>
          <w:szCs w:val="18"/>
        </w:rPr>
        <w:t xml:space="preserve"> nemzetközi startup-inkubációs program</w:t>
      </w:r>
    </w:p>
    <w:p w14:paraId="733C648D" w14:textId="77777777" w:rsidR="00F142B5" w:rsidRPr="005E1B6C" w:rsidRDefault="00F142B5" w:rsidP="003738BE">
      <w:pPr>
        <w:pStyle w:val="Listaszerbekezds"/>
        <w:numPr>
          <w:ilvl w:val="0"/>
          <w:numId w:val="1"/>
        </w:numPr>
        <w:spacing w:before="240" w:after="240"/>
        <w:jc w:val="both"/>
        <w:rPr>
          <w:sz w:val="18"/>
          <w:szCs w:val="18"/>
        </w:rPr>
      </w:pPr>
      <w:r w:rsidRPr="005E1B6C">
        <w:rPr>
          <w:sz w:val="18"/>
          <w:szCs w:val="18"/>
        </w:rPr>
        <w:t xml:space="preserve">A </w:t>
      </w:r>
      <w:proofErr w:type="spellStart"/>
      <w:r w:rsidRPr="005E1B6C">
        <w:rPr>
          <w:sz w:val="18"/>
          <w:szCs w:val="18"/>
        </w:rPr>
        <w:t>Tech</w:t>
      </w:r>
      <w:proofErr w:type="spellEnd"/>
      <w:r w:rsidRPr="005E1B6C">
        <w:rPr>
          <w:sz w:val="18"/>
          <w:szCs w:val="18"/>
        </w:rPr>
        <w:t xml:space="preserve"> in </w:t>
      </w:r>
      <w:proofErr w:type="spellStart"/>
      <w:r w:rsidRPr="005E1B6C">
        <w:rPr>
          <w:sz w:val="18"/>
          <w:szCs w:val="18"/>
        </w:rPr>
        <w:t>the</w:t>
      </w:r>
      <w:proofErr w:type="spellEnd"/>
      <w:r w:rsidRPr="005E1B6C">
        <w:rPr>
          <w:sz w:val="18"/>
          <w:szCs w:val="18"/>
        </w:rPr>
        <w:t xml:space="preserve"> City egy hazai technológiai inkubációs és mentorprogram</w:t>
      </w:r>
    </w:p>
    <w:p w14:paraId="6EEA6CCE" w14:textId="77777777" w:rsidR="00F142B5" w:rsidRPr="005E1B6C" w:rsidRDefault="00C46FAD" w:rsidP="003738BE">
      <w:pPr>
        <w:pStyle w:val="Listaszerbekezds"/>
        <w:numPr>
          <w:ilvl w:val="0"/>
          <w:numId w:val="1"/>
        </w:numPr>
        <w:spacing w:before="240" w:after="240"/>
        <w:jc w:val="both"/>
        <w:rPr>
          <w:sz w:val="18"/>
          <w:szCs w:val="18"/>
        </w:rPr>
      </w:pPr>
      <w:r w:rsidRPr="005E1B6C">
        <w:rPr>
          <w:sz w:val="18"/>
          <w:szCs w:val="18"/>
        </w:rPr>
        <w:t xml:space="preserve">A </w:t>
      </w:r>
      <w:r w:rsidR="00F142B5" w:rsidRPr="005E1B6C">
        <w:rPr>
          <w:sz w:val="18"/>
          <w:szCs w:val="18"/>
        </w:rPr>
        <w:t>Tőkeportál az első hazai befektetéscélú közösségi finanszírozási szolgáltató</w:t>
      </w:r>
    </w:p>
    <w:p w14:paraId="19869874" w14:textId="1788F970" w:rsidR="00DA0616" w:rsidRPr="00DA0616" w:rsidRDefault="00DA0616" w:rsidP="00DA0616">
      <w:pPr>
        <w:pStyle w:val="Listaszerbekezds"/>
        <w:numPr>
          <w:ilvl w:val="0"/>
          <w:numId w:val="1"/>
        </w:numPr>
        <w:spacing w:before="240" w:after="240"/>
        <w:jc w:val="both"/>
        <w:rPr>
          <w:color w:val="1155CC"/>
          <w:sz w:val="18"/>
          <w:szCs w:val="18"/>
          <w:u w:val="single"/>
        </w:rPr>
      </w:pPr>
      <w:r w:rsidRPr="00DA0616">
        <w:rPr>
          <w:sz w:val="18"/>
          <w:szCs w:val="18"/>
        </w:rPr>
        <w:t xml:space="preserve">További információkért írjon az </w:t>
      </w:r>
      <w:hyperlink r:id="rId31" w:history="1">
        <w:r w:rsidRPr="00DA0616">
          <w:rPr>
            <w:rStyle w:val="Hiperhivatkozs"/>
            <w:sz w:val="18"/>
            <w:szCs w:val="18"/>
          </w:rPr>
          <w:t>ecosystem@tokeportal.com</w:t>
        </w:r>
      </w:hyperlink>
      <w:r w:rsidR="009850FB">
        <w:rPr>
          <w:color w:val="1155CC"/>
          <w:sz w:val="18"/>
          <w:szCs w:val="18"/>
          <w:u w:val="single"/>
        </w:rPr>
        <w:t>-</w:t>
      </w:r>
      <w:proofErr w:type="spellStart"/>
      <w:r w:rsidR="009850FB">
        <w:rPr>
          <w:color w:val="000000" w:themeColor="text1"/>
          <w:sz w:val="18"/>
          <w:szCs w:val="18"/>
          <w:u w:val="single"/>
        </w:rPr>
        <w:t>ra</w:t>
      </w:r>
      <w:proofErr w:type="spellEnd"/>
      <w:r w:rsidR="009850FB">
        <w:rPr>
          <w:color w:val="000000" w:themeColor="text1"/>
          <w:sz w:val="18"/>
          <w:szCs w:val="18"/>
          <w:u w:val="single"/>
        </w:rPr>
        <w:t>.</w:t>
      </w:r>
    </w:p>
    <w:p w14:paraId="325D1725" w14:textId="605C65C8" w:rsidR="00AA7D8B" w:rsidRPr="005E1B6C" w:rsidRDefault="00F142B5">
      <w:pPr>
        <w:rPr>
          <w:sz w:val="18"/>
          <w:szCs w:val="18"/>
        </w:rPr>
      </w:pPr>
      <w:r w:rsidRPr="005E1B6C">
        <w:rPr>
          <w:sz w:val="18"/>
          <w:szCs w:val="18"/>
        </w:rPr>
        <w:t>2023.</w:t>
      </w:r>
      <w:r w:rsidR="00205D1B" w:rsidRPr="005E1B6C">
        <w:rPr>
          <w:sz w:val="18"/>
          <w:szCs w:val="18"/>
        </w:rPr>
        <w:t>11.</w:t>
      </w:r>
      <w:r w:rsidR="00DA0616">
        <w:rPr>
          <w:sz w:val="18"/>
          <w:szCs w:val="18"/>
        </w:rPr>
        <w:t>15</w:t>
      </w:r>
    </w:p>
    <w:sectPr w:rsidR="00AA7D8B" w:rsidRPr="005E1B6C" w:rsidSect="004D7A8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FE3F77" w16cex:dateUtc="2023-11-14T17:48:00Z"/>
  <w16cex:commentExtensible w16cex:durableId="28FE3F90" w16cex:dateUtc="2023-11-14T17:48:00Z"/>
  <w16cex:commentExtensible w16cex:durableId="28FE3FB2" w16cex:dateUtc="2023-11-14T17:49:00Z"/>
  <w16cex:commentExtensible w16cex:durableId="28FE401F" w16cex:dateUtc="2023-11-14T17:51:00Z"/>
  <w16cex:commentExtensible w16cex:durableId="0B68B5DB" w16cex:dateUtc="2023-11-14T23:01:00Z"/>
  <w16cex:commentExtensible w16cex:durableId="5699124B" w16cex:dateUtc="2023-11-15T05:36:00Z"/>
  <w16cex:commentExtensible w16cex:durableId="62B8EA11" w16cex:dateUtc="2023-11-14T23:03:00Z"/>
  <w16cex:commentExtensible w16cex:durableId="5C57ABF2" w16cex:dateUtc="2023-11-14T19:41:00Z"/>
  <w16cex:commentExtensible w16cex:durableId="1B1A7592" w16cex:dateUtc="2023-11-14T19:46:00Z"/>
  <w16cex:commentExtensible w16cex:durableId="7ECF5E91" w16cex:dateUtc="2023-11-14T19:40:00Z"/>
  <w16cex:commentExtensible w16cex:durableId="2180024D" w16cex:dateUtc="2023-11-14T22:41:00Z"/>
  <w16cex:commentExtensible w16cex:durableId="48BBEE60" w16cex:dateUtc="2023-11-15T05:5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B08"/>
    <w:multiLevelType w:val="hybridMultilevel"/>
    <w:tmpl w:val="11740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8B"/>
    <w:rsid w:val="000207AA"/>
    <w:rsid w:val="0002182C"/>
    <w:rsid w:val="000867A0"/>
    <w:rsid w:val="00097D57"/>
    <w:rsid w:val="000B176F"/>
    <w:rsid w:val="000B3A54"/>
    <w:rsid w:val="000C42DF"/>
    <w:rsid w:val="000C4CCF"/>
    <w:rsid w:val="00127E34"/>
    <w:rsid w:val="00135B02"/>
    <w:rsid w:val="001B32A9"/>
    <w:rsid w:val="001C3F0A"/>
    <w:rsid w:val="001E35BE"/>
    <w:rsid w:val="00205D1B"/>
    <w:rsid w:val="002212BC"/>
    <w:rsid w:val="00222969"/>
    <w:rsid w:val="0023414F"/>
    <w:rsid w:val="00270A9B"/>
    <w:rsid w:val="00286582"/>
    <w:rsid w:val="002E1D39"/>
    <w:rsid w:val="0030537F"/>
    <w:rsid w:val="003058EB"/>
    <w:rsid w:val="003336B0"/>
    <w:rsid w:val="00345047"/>
    <w:rsid w:val="00364974"/>
    <w:rsid w:val="003738BE"/>
    <w:rsid w:val="00391647"/>
    <w:rsid w:val="003E3DEE"/>
    <w:rsid w:val="003F2733"/>
    <w:rsid w:val="00466AC2"/>
    <w:rsid w:val="004B0047"/>
    <w:rsid w:val="004B7FF6"/>
    <w:rsid w:val="004D1610"/>
    <w:rsid w:val="004D7A8F"/>
    <w:rsid w:val="004E3924"/>
    <w:rsid w:val="004E5B6A"/>
    <w:rsid w:val="005079B4"/>
    <w:rsid w:val="00531381"/>
    <w:rsid w:val="005512D5"/>
    <w:rsid w:val="00573E7C"/>
    <w:rsid w:val="00584123"/>
    <w:rsid w:val="005B003E"/>
    <w:rsid w:val="005C60B9"/>
    <w:rsid w:val="005E1B6C"/>
    <w:rsid w:val="006019D7"/>
    <w:rsid w:val="00626CB6"/>
    <w:rsid w:val="00627DD1"/>
    <w:rsid w:val="00667589"/>
    <w:rsid w:val="00745943"/>
    <w:rsid w:val="00824FF6"/>
    <w:rsid w:val="008A16E1"/>
    <w:rsid w:val="008D70E7"/>
    <w:rsid w:val="008F38A7"/>
    <w:rsid w:val="009053BA"/>
    <w:rsid w:val="00941DDC"/>
    <w:rsid w:val="0096037B"/>
    <w:rsid w:val="00960A89"/>
    <w:rsid w:val="009850FB"/>
    <w:rsid w:val="009A6855"/>
    <w:rsid w:val="009A7CEF"/>
    <w:rsid w:val="009F7517"/>
    <w:rsid w:val="00A25385"/>
    <w:rsid w:val="00A30EAD"/>
    <w:rsid w:val="00A47B82"/>
    <w:rsid w:val="00A76603"/>
    <w:rsid w:val="00A82BA9"/>
    <w:rsid w:val="00AA7D8B"/>
    <w:rsid w:val="00B23716"/>
    <w:rsid w:val="00B5425A"/>
    <w:rsid w:val="00B60E1C"/>
    <w:rsid w:val="00B7454F"/>
    <w:rsid w:val="00B765B7"/>
    <w:rsid w:val="00B90F6B"/>
    <w:rsid w:val="00BD1E53"/>
    <w:rsid w:val="00C04AB7"/>
    <w:rsid w:val="00C40ED8"/>
    <w:rsid w:val="00C46B77"/>
    <w:rsid w:val="00C46FAD"/>
    <w:rsid w:val="00C5311D"/>
    <w:rsid w:val="00CA46A9"/>
    <w:rsid w:val="00CE4C49"/>
    <w:rsid w:val="00D07EF0"/>
    <w:rsid w:val="00D12545"/>
    <w:rsid w:val="00D1423B"/>
    <w:rsid w:val="00D83EAC"/>
    <w:rsid w:val="00D90F9F"/>
    <w:rsid w:val="00DA0616"/>
    <w:rsid w:val="00DE72C0"/>
    <w:rsid w:val="00E21DE3"/>
    <w:rsid w:val="00E56594"/>
    <w:rsid w:val="00E56FCD"/>
    <w:rsid w:val="00E72EE6"/>
    <w:rsid w:val="00E8396E"/>
    <w:rsid w:val="00F02E37"/>
    <w:rsid w:val="00F142B5"/>
    <w:rsid w:val="00F3351A"/>
    <w:rsid w:val="00F47E2C"/>
    <w:rsid w:val="00F73DE9"/>
    <w:rsid w:val="00FB1B92"/>
    <w:rsid w:val="00F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91F"/>
  <w15:docId w15:val="{62346036-AEC8-432B-8FA8-6D27B832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7A8F"/>
  </w:style>
  <w:style w:type="paragraph" w:styleId="Cmsor1">
    <w:name w:val="heading 1"/>
    <w:basedOn w:val="Norml"/>
    <w:next w:val="Norml"/>
    <w:uiPriority w:val="9"/>
    <w:qFormat/>
    <w:rsid w:val="004D7A8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4D7A8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4D7A8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4D7A8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4D7A8F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4D7A8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4D7A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rsid w:val="004D7A8F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rsid w:val="004D7A8F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097D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7D5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142B5"/>
    <w:pPr>
      <w:ind w:left="720"/>
      <w:contextualSpacing/>
    </w:pPr>
  </w:style>
  <w:style w:type="paragraph" w:styleId="Vltozat">
    <w:name w:val="Revision"/>
    <w:hidden/>
    <w:uiPriority w:val="99"/>
    <w:semiHidden/>
    <w:rsid w:val="005C60B9"/>
    <w:pPr>
      <w:spacing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91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1647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46FA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6019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019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019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19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19D7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E56FC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9850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keepie.com/" TargetMode="External"/><Relationship Id="rId18" Type="http://schemas.openxmlformats.org/officeDocument/2006/relationships/hyperlink" Target="https://www.vallalkozas-okosan.hu/" TargetMode="External"/><Relationship Id="rId26" Type="http://schemas.openxmlformats.org/officeDocument/2006/relationships/hyperlink" Target="https://mafisz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voinnovacio.hu/" TargetMode="External"/><Relationship Id="rId34" Type="http://schemas.microsoft.com/office/2018/08/relationships/commentsExtensible" Target="commentsExtensible.xml"/><Relationship Id="rId7" Type="http://schemas.openxmlformats.org/officeDocument/2006/relationships/hyperlink" Target="https://www.smart-babee.com/" TargetMode="External"/><Relationship Id="rId12" Type="http://schemas.openxmlformats.org/officeDocument/2006/relationships/hyperlink" Target="https://nektaria.hu/" TargetMode="External"/><Relationship Id="rId17" Type="http://schemas.openxmlformats.org/officeDocument/2006/relationships/hyperlink" Target="https://zwackunicum.hu/hu/zwack-muzeumok/zwack-muzeum-es-latogatokozpont/bemutato/" TargetMode="External"/><Relationship Id="rId25" Type="http://schemas.openxmlformats.org/officeDocument/2006/relationships/hyperlink" Target="https://www.fintechlab.h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harity.hu/" TargetMode="External"/><Relationship Id="rId20" Type="http://schemas.openxmlformats.org/officeDocument/2006/relationships/hyperlink" Target="https://www.innomakerpartners.com/" TargetMode="External"/><Relationship Id="rId29" Type="http://schemas.openxmlformats.org/officeDocument/2006/relationships/hyperlink" Target="https://neopropertyservices.h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olphio.hu/" TargetMode="External"/><Relationship Id="rId11" Type="http://schemas.openxmlformats.org/officeDocument/2006/relationships/hyperlink" Target="https://digifit.eu/" TargetMode="External"/><Relationship Id="rId24" Type="http://schemas.openxmlformats.org/officeDocument/2006/relationships/hyperlink" Target="https://obudaunivc.com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mpocity.help/" TargetMode="External"/><Relationship Id="rId15" Type="http://schemas.openxmlformats.org/officeDocument/2006/relationships/hyperlink" Target="https://tokeportal.com/transzplant" TargetMode="External"/><Relationship Id="rId23" Type="http://schemas.openxmlformats.org/officeDocument/2006/relationships/hyperlink" Target="https://www.startupgrind.com/budapest" TargetMode="External"/><Relationship Id="rId28" Type="http://schemas.openxmlformats.org/officeDocument/2006/relationships/hyperlink" Target="https://www.tuxera.com/" TargetMode="External"/><Relationship Id="rId10" Type="http://schemas.openxmlformats.org/officeDocument/2006/relationships/hyperlink" Target="https://meskete.hu/" TargetMode="External"/><Relationship Id="rId19" Type="http://schemas.openxmlformats.org/officeDocument/2006/relationships/hyperlink" Target="https://tokeportal.com/" TargetMode="External"/><Relationship Id="rId31" Type="http://schemas.openxmlformats.org/officeDocument/2006/relationships/hyperlink" Target="mailto:ecosystem@tokeportal.com-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erzinvest.hu/" TargetMode="External"/><Relationship Id="rId14" Type="http://schemas.openxmlformats.org/officeDocument/2006/relationships/hyperlink" Target="https://tapndrink.hu/" TargetMode="External"/><Relationship Id="rId22" Type="http://schemas.openxmlformats.org/officeDocument/2006/relationships/hyperlink" Target="https://www.techinthecity.hu/" TargetMode="External"/><Relationship Id="rId27" Type="http://schemas.openxmlformats.org/officeDocument/2006/relationships/hyperlink" Target="https://mvm.hu/" TargetMode="External"/><Relationship Id="rId30" Type="http://schemas.openxmlformats.org/officeDocument/2006/relationships/hyperlink" Target="https://www.dolphio.hu/" TargetMode="External"/><Relationship Id="rId8" Type="http://schemas.openxmlformats.org/officeDocument/2006/relationships/hyperlink" Target="https://tokeportal.com/mel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9592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Tőkeportál</dc:creator>
  <cp:lastModifiedBy>Szeles Nóra</cp:lastModifiedBy>
  <cp:revision>3</cp:revision>
  <dcterms:created xsi:type="dcterms:W3CDTF">2023-11-18T17:06:00Z</dcterms:created>
  <dcterms:modified xsi:type="dcterms:W3CDTF">2023-11-18T17:06:00Z</dcterms:modified>
</cp:coreProperties>
</file>